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CFC" w:rsidRDefault="00067CFC" w:rsidP="00067CFC">
      <w:pPr>
        <w:tabs>
          <w:tab w:val="left" w:pos="7371"/>
          <w:tab w:val="left" w:pos="7825"/>
        </w:tabs>
        <w:rPr>
          <w:rFonts w:ascii="Arial" w:hAnsi="Arial"/>
        </w:rPr>
      </w:pPr>
      <w:r>
        <w:rPr>
          <w:rFonts w:ascii="Arial" w:hAnsi="Arial"/>
        </w:rPr>
        <w:tab/>
      </w:r>
      <w:r>
        <w:rPr>
          <w:rFonts w:ascii="Arial" w:hAnsi="Arial"/>
        </w:rPr>
        <w:tab/>
      </w:r>
      <w:r>
        <w:rPr>
          <w:rFonts w:ascii="Arial" w:hAnsi="Arial"/>
        </w:rPr>
        <w:tab/>
      </w:r>
    </w:p>
    <w:p w:rsidR="00067CFC" w:rsidRDefault="00067CFC" w:rsidP="00067CFC">
      <w:pPr>
        <w:pStyle w:val="EndnoteText"/>
        <w:tabs>
          <w:tab w:val="left" w:pos="6804"/>
          <w:tab w:val="left" w:pos="7371"/>
          <w:tab w:val="left" w:pos="7825"/>
        </w:tabs>
        <w:jc w:val="right"/>
        <w:rPr>
          <w:rFonts w:ascii="Arial" w:hAnsi="Arial"/>
        </w:rPr>
      </w:pPr>
      <w:r>
        <w:rPr>
          <w:noProof/>
          <w:snapToGrid/>
          <w:lang w:eastAsia="en-GB"/>
        </w:rPr>
        <w:drawing>
          <wp:inline distT="0" distB="0" distL="0" distR="0" wp14:anchorId="4C08FF4C" wp14:editId="1036EE17">
            <wp:extent cx="1602105" cy="631190"/>
            <wp:effectExtent l="0" t="0" r="0" b="0"/>
            <wp:docPr id="2" name="Picture 2" descr="YDNPA 5c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NPA 5cm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105" cy="631190"/>
                    </a:xfrm>
                    <a:prstGeom prst="rect">
                      <a:avLst/>
                    </a:prstGeom>
                    <a:noFill/>
                    <a:ln>
                      <a:noFill/>
                    </a:ln>
                  </pic:spPr>
                </pic:pic>
              </a:graphicData>
            </a:graphic>
          </wp:inline>
        </w:drawing>
      </w:r>
    </w:p>
    <w:p w:rsidR="00067CFC" w:rsidRDefault="00067CFC" w:rsidP="00067CFC">
      <w:pPr>
        <w:tabs>
          <w:tab w:val="left" w:pos="6804"/>
          <w:tab w:val="left" w:pos="7371"/>
          <w:tab w:val="left" w:pos="7825"/>
        </w:tabs>
        <w:rPr>
          <w:rFonts w:ascii="Arial" w:hAnsi="Arial"/>
        </w:rPr>
      </w:pPr>
    </w:p>
    <w:p w:rsidR="00067CFC" w:rsidRDefault="00067CFC" w:rsidP="00067CFC">
      <w:pPr>
        <w:tabs>
          <w:tab w:val="left" w:pos="7371"/>
        </w:tabs>
        <w:rPr>
          <w:rFonts w:ascii="Arial" w:hAnsi="Arial"/>
        </w:rPr>
      </w:pPr>
      <w:r>
        <w:rPr>
          <w:rFonts w:ascii="Arial" w:hAnsi="Arial"/>
        </w:rPr>
        <w:tab/>
      </w:r>
    </w:p>
    <w:p w:rsidR="00067CFC" w:rsidRDefault="00067CFC" w:rsidP="00067CFC">
      <w:pPr>
        <w:rPr>
          <w:rFonts w:ascii="Arial" w:hAnsi="Arial"/>
        </w:rPr>
      </w:pPr>
    </w:p>
    <w:p w:rsidR="00067CFC" w:rsidRDefault="00067CFC" w:rsidP="00067CFC">
      <w:pPr>
        <w:rPr>
          <w:rFonts w:ascii="Arial" w:hAnsi="Arial"/>
        </w:rPr>
      </w:pPr>
    </w:p>
    <w:p w:rsidR="00067CFC" w:rsidRPr="00B70E90" w:rsidRDefault="00067CFC" w:rsidP="00067CFC">
      <w:pPr>
        <w:tabs>
          <w:tab w:val="left" w:pos="6720"/>
        </w:tabs>
        <w:rPr>
          <w:rFonts w:ascii="Arial" w:hAnsi="Arial"/>
          <w:sz w:val="24"/>
          <w:szCs w:val="24"/>
        </w:rPr>
      </w:pPr>
      <w:r>
        <w:rPr>
          <w:rFonts w:ascii="Arial" w:hAnsi="Arial"/>
        </w:rPr>
        <w:tab/>
      </w:r>
      <w:r w:rsidRPr="00B70E90">
        <w:rPr>
          <w:rFonts w:ascii="Arial" w:hAnsi="Arial"/>
          <w:sz w:val="24"/>
          <w:szCs w:val="24"/>
        </w:rPr>
        <w:t>date as postmark</w:t>
      </w:r>
    </w:p>
    <w:p w:rsidR="00067CFC" w:rsidRDefault="00067CFC" w:rsidP="00067CFC">
      <w:pPr>
        <w:rPr>
          <w:rFonts w:ascii="Arial" w:hAnsi="Arial"/>
        </w:rPr>
      </w:pPr>
    </w:p>
    <w:p w:rsidR="00067CFC" w:rsidRDefault="00067CFC" w:rsidP="00067CFC">
      <w:pPr>
        <w:rPr>
          <w:rFonts w:ascii="Arial" w:hAnsi="Arial"/>
        </w:rPr>
      </w:pPr>
    </w:p>
    <w:p w:rsidR="00067CFC" w:rsidRDefault="00067CFC" w:rsidP="00067CFC">
      <w:pPr>
        <w:rPr>
          <w:rFonts w:ascii="Arial" w:hAnsi="Arial"/>
        </w:rPr>
      </w:pPr>
    </w:p>
    <w:p w:rsidR="00067CFC" w:rsidRDefault="00067CFC" w:rsidP="00067CFC">
      <w:pPr>
        <w:rPr>
          <w:rFonts w:ascii="Arial" w:hAnsi="Arial"/>
        </w:rPr>
      </w:pPr>
    </w:p>
    <w:p w:rsidR="00067CFC" w:rsidRDefault="00067CFC" w:rsidP="00067CFC">
      <w:pPr>
        <w:tabs>
          <w:tab w:val="left" w:pos="283"/>
        </w:tabs>
        <w:rPr>
          <w:rFonts w:ascii="Arial" w:hAnsi="Arial"/>
          <w:sz w:val="24"/>
        </w:rPr>
      </w:pPr>
      <w:r>
        <w:rPr>
          <w:rFonts w:ascii="Arial" w:hAnsi="Arial"/>
          <w:sz w:val="24"/>
        </w:rPr>
        <w:t>Dear Applicant</w:t>
      </w:r>
    </w:p>
    <w:p w:rsidR="00067CFC" w:rsidRDefault="00067CFC" w:rsidP="00067CFC">
      <w:pPr>
        <w:tabs>
          <w:tab w:val="left" w:pos="283"/>
        </w:tabs>
        <w:rPr>
          <w:rFonts w:ascii="Arial" w:hAnsi="Arial"/>
          <w:b/>
          <w:sz w:val="24"/>
        </w:rPr>
      </w:pPr>
    </w:p>
    <w:p w:rsidR="00067CFC" w:rsidRDefault="007F1E18" w:rsidP="00067CFC">
      <w:pPr>
        <w:tabs>
          <w:tab w:val="left" w:pos="283"/>
        </w:tabs>
        <w:rPr>
          <w:rFonts w:ascii="Arial" w:hAnsi="Arial"/>
          <w:b/>
          <w:sz w:val="24"/>
        </w:rPr>
      </w:pPr>
      <w:r>
        <w:rPr>
          <w:rFonts w:ascii="Arial" w:hAnsi="Arial"/>
          <w:b/>
          <w:sz w:val="24"/>
        </w:rPr>
        <w:t>Apprentice Supervisor</w:t>
      </w:r>
    </w:p>
    <w:p w:rsidR="00067CFC" w:rsidRPr="00A16F42" w:rsidRDefault="00346403" w:rsidP="00067CFC">
      <w:pPr>
        <w:tabs>
          <w:tab w:val="left" w:pos="283"/>
        </w:tabs>
        <w:rPr>
          <w:rFonts w:ascii="Arial" w:hAnsi="Arial"/>
          <w:b/>
          <w:sz w:val="24"/>
        </w:rPr>
      </w:pPr>
      <w:r>
        <w:rPr>
          <w:rFonts w:ascii="Arial" w:hAnsi="Arial"/>
          <w:b/>
          <w:sz w:val="24"/>
        </w:rPr>
        <w:t xml:space="preserve">Fixed term contract </w:t>
      </w:r>
      <w:r w:rsidR="007F1E18">
        <w:rPr>
          <w:rFonts w:ascii="Arial" w:hAnsi="Arial"/>
          <w:b/>
          <w:sz w:val="24"/>
        </w:rPr>
        <w:t>until 31 March 2023</w:t>
      </w:r>
    </w:p>
    <w:p w:rsidR="00067CFC" w:rsidRDefault="001B3B1B" w:rsidP="00067CFC">
      <w:pPr>
        <w:tabs>
          <w:tab w:val="left" w:pos="283"/>
        </w:tabs>
        <w:rPr>
          <w:rFonts w:ascii="Arial" w:hAnsi="Arial"/>
          <w:b/>
          <w:sz w:val="24"/>
        </w:rPr>
      </w:pPr>
      <w:r>
        <w:rPr>
          <w:rFonts w:ascii="Arial" w:hAnsi="Arial"/>
          <w:b/>
          <w:sz w:val="24"/>
        </w:rPr>
        <w:t>37</w:t>
      </w:r>
      <w:r w:rsidR="00067CFC" w:rsidRPr="0053425F">
        <w:rPr>
          <w:rFonts w:ascii="Arial" w:hAnsi="Arial"/>
          <w:b/>
          <w:sz w:val="24"/>
        </w:rPr>
        <w:t xml:space="preserve"> hours per week</w:t>
      </w:r>
      <w:r w:rsidR="00FA19B2" w:rsidRPr="0053425F">
        <w:rPr>
          <w:rFonts w:ascii="Arial" w:hAnsi="Arial"/>
          <w:b/>
          <w:sz w:val="24"/>
        </w:rPr>
        <w:t xml:space="preserve"> </w:t>
      </w:r>
    </w:p>
    <w:p w:rsidR="0087737B" w:rsidRPr="0053425F" w:rsidRDefault="007F1E18" w:rsidP="00067CFC">
      <w:pPr>
        <w:tabs>
          <w:tab w:val="left" w:pos="283"/>
        </w:tabs>
        <w:rPr>
          <w:rFonts w:ascii="Arial" w:hAnsi="Arial"/>
          <w:b/>
          <w:sz w:val="24"/>
        </w:rPr>
      </w:pPr>
      <w:proofErr w:type="spellStart"/>
      <w:r>
        <w:rPr>
          <w:rFonts w:ascii="Arial" w:hAnsi="Arial"/>
          <w:b/>
          <w:sz w:val="24"/>
        </w:rPr>
        <w:t>Tebay</w:t>
      </w:r>
      <w:proofErr w:type="spellEnd"/>
      <w:r>
        <w:rPr>
          <w:rFonts w:ascii="Arial" w:hAnsi="Arial"/>
          <w:b/>
          <w:sz w:val="24"/>
        </w:rPr>
        <w:t>, Cumbria (TBC)</w:t>
      </w:r>
    </w:p>
    <w:p w:rsidR="00067CFC" w:rsidRDefault="00067CFC" w:rsidP="00067CFC">
      <w:pPr>
        <w:tabs>
          <w:tab w:val="left" w:pos="283"/>
        </w:tabs>
        <w:rPr>
          <w:rFonts w:ascii="Arial" w:hAnsi="Arial"/>
          <w:b/>
          <w:sz w:val="24"/>
        </w:rPr>
      </w:pPr>
    </w:p>
    <w:p w:rsidR="00067CFC" w:rsidRDefault="00067CFC" w:rsidP="00067CFC">
      <w:pPr>
        <w:tabs>
          <w:tab w:val="left" w:pos="283"/>
        </w:tabs>
        <w:rPr>
          <w:rFonts w:ascii="Arial" w:hAnsi="Arial"/>
          <w:sz w:val="24"/>
        </w:rPr>
      </w:pPr>
      <w:r>
        <w:rPr>
          <w:rFonts w:ascii="Arial" w:hAnsi="Arial"/>
          <w:sz w:val="24"/>
        </w:rPr>
        <w:t>Thank you for your enquiry in regard to the above position.</w:t>
      </w:r>
    </w:p>
    <w:p w:rsidR="00067CFC" w:rsidRDefault="00067CFC" w:rsidP="00067CFC">
      <w:pPr>
        <w:tabs>
          <w:tab w:val="left" w:pos="283"/>
        </w:tabs>
        <w:rPr>
          <w:rFonts w:ascii="Arial" w:hAnsi="Arial"/>
          <w:sz w:val="24"/>
        </w:rPr>
      </w:pPr>
    </w:p>
    <w:p w:rsidR="00067CFC" w:rsidRDefault="00067CFC" w:rsidP="00067CFC">
      <w:pPr>
        <w:tabs>
          <w:tab w:val="left" w:pos="283"/>
        </w:tabs>
        <w:rPr>
          <w:rFonts w:ascii="Arial" w:hAnsi="Arial"/>
          <w:sz w:val="24"/>
        </w:rPr>
      </w:pPr>
      <w:r>
        <w:rPr>
          <w:rFonts w:ascii="Arial" w:hAnsi="Arial"/>
          <w:sz w:val="24"/>
        </w:rPr>
        <w:t>Enclosed is a recruitment and information pack which includes the following:</w:t>
      </w:r>
    </w:p>
    <w:p w:rsidR="00067CFC" w:rsidRDefault="00067CFC" w:rsidP="00067CFC">
      <w:pPr>
        <w:tabs>
          <w:tab w:val="left" w:pos="283"/>
        </w:tabs>
        <w:rPr>
          <w:rFonts w:ascii="Arial" w:hAnsi="Arial"/>
          <w:sz w:val="24"/>
        </w:rPr>
      </w:pPr>
    </w:p>
    <w:p w:rsidR="00067CFC" w:rsidRDefault="00067CFC" w:rsidP="00067CFC">
      <w:pPr>
        <w:numPr>
          <w:ilvl w:val="0"/>
          <w:numId w:val="1"/>
        </w:numPr>
        <w:tabs>
          <w:tab w:val="clear" w:pos="360"/>
          <w:tab w:val="left" w:pos="283"/>
        </w:tabs>
        <w:rPr>
          <w:rFonts w:ascii="Arial" w:hAnsi="Arial"/>
          <w:sz w:val="24"/>
        </w:rPr>
      </w:pPr>
      <w:r>
        <w:rPr>
          <w:rFonts w:ascii="Arial" w:hAnsi="Arial"/>
          <w:sz w:val="24"/>
        </w:rPr>
        <w:t>A job description and person specification</w:t>
      </w:r>
    </w:p>
    <w:p w:rsidR="00067CFC" w:rsidRDefault="00067CFC" w:rsidP="00067CFC">
      <w:pPr>
        <w:numPr>
          <w:ilvl w:val="0"/>
          <w:numId w:val="1"/>
        </w:numPr>
        <w:tabs>
          <w:tab w:val="clear" w:pos="360"/>
          <w:tab w:val="left" w:pos="283"/>
        </w:tabs>
        <w:rPr>
          <w:rFonts w:ascii="Arial" w:hAnsi="Arial"/>
          <w:sz w:val="24"/>
        </w:rPr>
      </w:pPr>
      <w:r>
        <w:rPr>
          <w:rFonts w:ascii="Arial" w:hAnsi="Arial"/>
          <w:sz w:val="24"/>
        </w:rPr>
        <w:t>Background Information and Terms and Conditions of Employment</w:t>
      </w:r>
    </w:p>
    <w:p w:rsidR="00067CFC" w:rsidRDefault="00067CFC" w:rsidP="00067CFC">
      <w:pPr>
        <w:tabs>
          <w:tab w:val="left" w:pos="283"/>
        </w:tabs>
        <w:rPr>
          <w:rFonts w:ascii="Arial" w:hAnsi="Arial"/>
          <w:sz w:val="24"/>
        </w:rPr>
      </w:pPr>
    </w:p>
    <w:p w:rsidR="00067CFC" w:rsidRDefault="00067CFC" w:rsidP="00067CFC">
      <w:pPr>
        <w:tabs>
          <w:tab w:val="left" w:pos="283"/>
        </w:tabs>
        <w:rPr>
          <w:rFonts w:ascii="Arial" w:hAnsi="Arial"/>
          <w:sz w:val="24"/>
        </w:rPr>
      </w:pPr>
      <w:r>
        <w:rPr>
          <w:rFonts w:ascii="Arial" w:hAnsi="Arial"/>
          <w:sz w:val="24"/>
        </w:rPr>
        <w:t xml:space="preserve">Further information including our Corporate Plan is available on the Authority’s web site, </w:t>
      </w:r>
      <w:hyperlink r:id="rId10" w:history="1">
        <w:r>
          <w:rPr>
            <w:rStyle w:val="Hyperlink"/>
            <w:rFonts w:ascii="Arial" w:hAnsi="Arial"/>
            <w:sz w:val="24"/>
          </w:rPr>
          <w:t>www.yorkshiredales.org.uk</w:t>
        </w:r>
      </w:hyperlink>
      <w:r>
        <w:rPr>
          <w:rFonts w:ascii="Arial" w:hAnsi="Arial"/>
          <w:sz w:val="24"/>
        </w:rPr>
        <w:t>.</w:t>
      </w:r>
    </w:p>
    <w:p w:rsidR="00067CFC" w:rsidRDefault="00067CFC" w:rsidP="00067CFC">
      <w:pPr>
        <w:pStyle w:val="EndnoteText"/>
        <w:tabs>
          <w:tab w:val="left" w:pos="283"/>
        </w:tabs>
        <w:rPr>
          <w:rFonts w:ascii="Arial" w:hAnsi="Arial"/>
          <w:sz w:val="24"/>
        </w:rPr>
      </w:pPr>
    </w:p>
    <w:p w:rsidR="00067CFC" w:rsidRDefault="00067CFC" w:rsidP="00067CFC">
      <w:pPr>
        <w:tabs>
          <w:tab w:val="left" w:pos="283"/>
        </w:tabs>
        <w:rPr>
          <w:rFonts w:ascii="Arial" w:hAnsi="Arial"/>
          <w:b/>
          <w:sz w:val="24"/>
          <w:szCs w:val="24"/>
        </w:rPr>
      </w:pPr>
      <w:r w:rsidRPr="00E35B66">
        <w:rPr>
          <w:rFonts w:ascii="Arial" w:hAnsi="Arial"/>
          <w:sz w:val="24"/>
          <w:szCs w:val="24"/>
        </w:rPr>
        <w:t xml:space="preserve">The closing date for receipt of completed application forms is </w:t>
      </w:r>
      <w:r>
        <w:rPr>
          <w:rFonts w:ascii="Arial" w:hAnsi="Arial"/>
          <w:b/>
          <w:sz w:val="24"/>
          <w:szCs w:val="24"/>
        </w:rPr>
        <w:t>12noon</w:t>
      </w:r>
      <w:r w:rsidRPr="00E35B66">
        <w:rPr>
          <w:rFonts w:ascii="Arial" w:hAnsi="Arial"/>
          <w:sz w:val="24"/>
          <w:szCs w:val="24"/>
        </w:rPr>
        <w:t xml:space="preserve"> on</w:t>
      </w:r>
      <w:r w:rsidR="00346403">
        <w:rPr>
          <w:rFonts w:ascii="Arial" w:hAnsi="Arial"/>
          <w:b/>
          <w:sz w:val="24"/>
          <w:szCs w:val="24"/>
        </w:rPr>
        <w:t xml:space="preserve"> </w:t>
      </w:r>
      <w:r w:rsidR="007F1E18">
        <w:rPr>
          <w:rFonts w:ascii="Arial" w:hAnsi="Arial"/>
          <w:b/>
          <w:sz w:val="24"/>
          <w:szCs w:val="24"/>
        </w:rPr>
        <w:t>Monday 11 March 2019</w:t>
      </w:r>
    </w:p>
    <w:p w:rsidR="00067CFC" w:rsidRDefault="00067CFC" w:rsidP="00067CFC">
      <w:pPr>
        <w:tabs>
          <w:tab w:val="left" w:pos="283"/>
        </w:tabs>
        <w:rPr>
          <w:rFonts w:ascii="Arial" w:hAnsi="Arial"/>
          <w:b/>
          <w:sz w:val="24"/>
          <w:szCs w:val="24"/>
        </w:rPr>
      </w:pPr>
    </w:p>
    <w:p w:rsidR="00067CFC" w:rsidRPr="001400E8" w:rsidRDefault="00067CFC" w:rsidP="00067CFC">
      <w:pPr>
        <w:tabs>
          <w:tab w:val="left" w:pos="283"/>
        </w:tabs>
        <w:rPr>
          <w:rFonts w:ascii="Arial" w:hAnsi="Arial"/>
          <w:b/>
          <w:sz w:val="24"/>
          <w:szCs w:val="24"/>
        </w:rPr>
      </w:pPr>
      <w:r w:rsidRPr="001400E8">
        <w:rPr>
          <w:rFonts w:ascii="Arial" w:hAnsi="Arial"/>
          <w:b/>
          <w:sz w:val="24"/>
          <w:szCs w:val="24"/>
        </w:rPr>
        <w:t xml:space="preserve">Anticipated Interview: </w:t>
      </w:r>
      <w:r w:rsidR="001B3B1B">
        <w:rPr>
          <w:rFonts w:ascii="Arial" w:hAnsi="Arial"/>
          <w:b/>
          <w:sz w:val="24"/>
          <w:szCs w:val="24"/>
        </w:rPr>
        <w:t xml:space="preserve"> </w:t>
      </w:r>
      <w:r w:rsidR="007F1E18">
        <w:rPr>
          <w:rFonts w:ascii="Arial" w:hAnsi="Arial"/>
          <w:b/>
          <w:sz w:val="24"/>
          <w:szCs w:val="24"/>
        </w:rPr>
        <w:t>Friday 5 April</w:t>
      </w:r>
      <w:r w:rsidR="00346403">
        <w:rPr>
          <w:rFonts w:ascii="Arial" w:hAnsi="Arial"/>
          <w:b/>
          <w:sz w:val="24"/>
          <w:szCs w:val="24"/>
        </w:rPr>
        <w:t xml:space="preserve"> 2019</w:t>
      </w:r>
    </w:p>
    <w:p w:rsidR="00067CFC" w:rsidRDefault="00067CFC" w:rsidP="00067CFC">
      <w:pPr>
        <w:tabs>
          <w:tab w:val="left" w:pos="283"/>
        </w:tabs>
        <w:rPr>
          <w:rFonts w:ascii="Arial" w:hAnsi="Arial"/>
          <w:b/>
          <w:sz w:val="24"/>
        </w:rPr>
      </w:pPr>
    </w:p>
    <w:p w:rsidR="00067CFC" w:rsidRPr="00B70E90" w:rsidRDefault="00067CFC" w:rsidP="00067CFC">
      <w:pPr>
        <w:tabs>
          <w:tab w:val="left" w:pos="283"/>
        </w:tabs>
        <w:rPr>
          <w:rFonts w:ascii="Arial" w:hAnsi="Arial"/>
          <w:b/>
          <w:sz w:val="24"/>
          <w:szCs w:val="24"/>
        </w:rPr>
      </w:pPr>
      <w:r w:rsidRPr="00B70E90">
        <w:rPr>
          <w:rFonts w:ascii="Arial" w:hAnsi="Arial"/>
          <w:sz w:val="24"/>
          <w:szCs w:val="24"/>
        </w:rPr>
        <w:t xml:space="preserve">It is not our practice to acknowledge applications or to inform applicants that they have been unsuccessful. </w:t>
      </w:r>
      <w:r>
        <w:rPr>
          <w:rFonts w:ascii="Arial" w:hAnsi="Arial"/>
          <w:sz w:val="24"/>
          <w:szCs w:val="24"/>
        </w:rPr>
        <w:t xml:space="preserve"> </w:t>
      </w:r>
      <w:r w:rsidRPr="00B70E90">
        <w:rPr>
          <w:rFonts w:ascii="Arial" w:hAnsi="Arial"/>
          <w:sz w:val="24"/>
          <w:szCs w:val="24"/>
        </w:rPr>
        <w:t xml:space="preserve">If you have not heard from us within </w:t>
      </w:r>
      <w:r>
        <w:rPr>
          <w:rFonts w:ascii="Arial" w:hAnsi="Arial"/>
          <w:sz w:val="24"/>
          <w:szCs w:val="24"/>
        </w:rPr>
        <w:t>3</w:t>
      </w:r>
      <w:r w:rsidRPr="00B70E90">
        <w:rPr>
          <w:rFonts w:ascii="Arial" w:hAnsi="Arial"/>
          <w:sz w:val="24"/>
          <w:szCs w:val="24"/>
        </w:rPr>
        <w:t xml:space="preserve"> weeks after the closing date of the advertisement, you may assume that your application has been unsuccessful.</w:t>
      </w:r>
    </w:p>
    <w:p w:rsidR="00067CFC" w:rsidRDefault="00067CFC" w:rsidP="00067CFC">
      <w:pPr>
        <w:tabs>
          <w:tab w:val="left" w:pos="283"/>
        </w:tabs>
        <w:rPr>
          <w:rFonts w:ascii="Arial" w:hAnsi="Arial"/>
          <w:b/>
          <w:sz w:val="24"/>
        </w:rPr>
      </w:pPr>
    </w:p>
    <w:p w:rsidR="00067CFC" w:rsidRDefault="00067CFC" w:rsidP="00067CFC">
      <w:pPr>
        <w:pStyle w:val="BodyText"/>
      </w:pPr>
      <w:r>
        <w:t>I look forward to receiving your application and thank you for the interest you have shown in the Yorkshire Dales National Park Authority.</w:t>
      </w:r>
    </w:p>
    <w:p w:rsidR="00067CFC" w:rsidRDefault="00067CFC" w:rsidP="00067CFC">
      <w:pPr>
        <w:tabs>
          <w:tab w:val="left" w:pos="283"/>
        </w:tabs>
        <w:rPr>
          <w:rFonts w:ascii="Arial" w:hAnsi="Arial"/>
          <w:sz w:val="24"/>
        </w:rPr>
      </w:pPr>
    </w:p>
    <w:p w:rsidR="00067CFC" w:rsidRDefault="00067CFC" w:rsidP="00067CFC">
      <w:pPr>
        <w:pStyle w:val="EndnoteText"/>
        <w:rPr>
          <w:rFonts w:ascii="Arial" w:hAnsi="Arial"/>
          <w:sz w:val="24"/>
        </w:rPr>
      </w:pPr>
      <w:r>
        <w:rPr>
          <w:rFonts w:ascii="Arial" w:hAnsi="Arial"/>
          <w:sz w:val="24"/>
        </w:rPr>
        <w:t>Yours faithfully</w:t>
      </w:r>
    </w:p>
    <w:p w:rsidR="00067CFC" w:rsidRDefault="00067CFC" w:rsidP="00067CFC">
      <w:pPr>
        <w:rPr>
          <w:rFonts w:ascii="Arial" w:hAnsi="Arial"/>
          <w:sz w:val="24"/>
        </w:rPr>
      </w:pPr>
    </w:p>
    <w:p w:rsidR="00067CFC" w:rsidRDefault="00067CFC" w:rsidP="00067CFC">
      <w:pPr>
        <w:rPr>
          <w:rFonts w:ascii="Arial" w:hAnsi="Arial"/>
          <w:sz w:val="24"/>
        </w:rPr>
      </w:pPr>
    </w:p>
    <w:p w:rsidR="00067CFC" w:rsidRDefault="00067CFC" w:rsidP="00067CFC">
      <w:pPr>
        <w:rPr>
          <w:rFonts w:ascii="Arial" w:hAnsi="Arial"/>
          <w:sz w:val="24"/>
        </w:rPr>
      </w:pPr>
    </w:p>
    <w:p w:rsidR="00067CFC" w:rsidRPr="00B70E90" w:rsidRDefault="00067CFC" w:rsidP="00067CFC">
      <w:pPr>
        <w:tabs>
          <w:tab w:val="left" w:pos="283"/>
        </w:tabs>
        <w:rPr>
          <w:rFonts w:ascii="Arial" w:hAnsi="Arial"/>
          <w:b/>
          <w:sz w:val="24"/>
        </w:rPr>
      </w:pPr>
      <w:r>
        <w:rPr>
          <w:rFonts w:ascii="Arial" w:hAnsi="Arial"/>
          <w:b/>
          <w:sz w:val="24"/>
        </w:rPr>
        <w:t>The HR Team</w:t>
      </w:r>
    </w:p>
    <w:p w:rsidR="00067CFC" w:rsidRDefault="00067CFC" w:rsidP="00067CFC">
      <w:pPr>
        <w:rPr>
          <w:rFonts w:ascii="Arial" w:hAnsi="Arial"/>
          <w:sz w:val="24"/>
        </w:rPr>
      </w:pPr>
    </w:p>
    <w:p w:rsidR="0053425F" w:rsidRDefault="00067CFC" w:rsidP="0053425F">
      <w:pPr>
        <w:tabs>
          <w:tab w:val="left" w:pos="283"/>
        </w:tabs>
        <w:rPr>
          <w:rFonts w:ascii="Arial" w:hAnsi="Arial"/>
          <w:sz w:val="24"/>
        </w:rPr>
        <w:sectPr w:rsidR="0053425F" w:rsidSect="0053425F">
          <w:footerReference w:type="default" r:id="rId11"/>
          <w:pgSz w:w="11907" w:h="16840" w:code="9"/>
          <w:pgMar w:top="1440" w:right="1021" w:bottom="1440" w:left="1247" w:header="720" w:footer="720" w:gutter="0"/>
          <w:cols w:space="720"/>
          <w:docGrid w:linePitch="299"/>
        </w:sectPr>
      </w:pPr>
      <w:proofErr w:type="spellStart"/>
      <w:r>
        <w:rPr>
          <w:rFonts w:ascii="Arial" w:hAnsi="Arial"/>
          <w:sz w:val="24"/>
        </w:rPr>
        <w:t>Enc</w:t>
      </w:r>
      <w:proofErr w:type="spellEnd"/>
    </w:p>
    <w:p w:rsidR="001B3B1B" w:rsidRPr="001B3B1B" w:rsidRDefault="001B3B1B" w:rsidP="001B3B1B">
      <w:pPr>
        <w:widowControl/>
        <w:rPr>
          <w:rFonts w:ascii="Arial" w:hAnsi="Arial"/>
          <w:snapToGrid/>
          <w:sz w:val="24"/>
          <w:lang w:eastAsia="en-GB"/>
        </w:rPr>
      </w:pPr>
    </w:p>
    <w:p w:rsidR="007F1E18" w:rsidRPr="007F1E18" w:rsidRDefault="007F1E18" w:rsidP="007F1E18">
      <w:pPr>
        <w:keepNext/>
        <w:widowControl/>
        <w:tabs>
          <w:tab w:val="center" w:pos="4512"/>
        </w:tabs>
        <w:suppressAutoHyphens/>
        <w:spacing w:line="215" w:lineRule="auto"/>
        <w:jc w:val="center"/>
        <w:outlineLvl w:val="0"/>
        <w:rPr>
          <w:rFonts w:ascii="Arial" w:hAnsi="Arial"/>
          <w:b/>
          <w:snapToGrid/>
          <w:spacing w:val="-3"/>
          <w:sz w:val="28"/>
          <w:lang w:eastAsia="en-GB"/>
        </w:rPr>
      </w:pPr>
    </w:p>
    <w:p w:rsidR="007F1E18" w:rsidRPr="007F1E18" w:rsidRDefault="007F1E18" w:rsidP="007F1E18">
      <w:pPr>
        <w:keepNext/>
        <w:widowControl/>
        <w:tabs>
          <w:tab w:val="center" w:pos="4512"/>
        </w:tabs>
        <w:suppressAutoHyphens/>
        <w:spacing w:line="215" w:lineRule="auto"/>
        <w:jc w:val="center"/>
        <w:outlineLvl w:val="0"/>
        <w:rPr>
          <w:rFonts w:ascii="Arial" w:hAnsi="Arial"/>
          <w:b/>
          <w:snapToGrid/>
          <w:spacing w:val="-3"/>
          <w:sz w:val="28"/>
          <w:lang w:eastAsia="en-GB"/>
        </w:rPr>
      </w:pPr>
    </w:p>
    <w:p w:rsidR="007F1E18" w:rsidRPr="007F1E18" w:rsidRDefault="007F1E18" w:rsidP="007F1E18">
      <w:pPr>
        <w:widowControl/>
        <w:tabs>
          <w:tab w:val="center" w:pos="4513"/>
          <w:tab w:val="right" w:pos="9026"/>
        </w:tabs>
        <w:jc w:val="right"/>
        <w:rPr>
          <w:rFonts w:ascii="Arial" w:hAnsi="Arial"/>
          <w:snapToGrid/>
          <w:sz w:val="24"/>
          <w:szCs w:val="24"/>
        </w:rPr>
      </w:pPr>
      <w:r>
        <w:rPr>
          <w:rFonts w:ascii="Arial" w:hAnsi="Arial"/>
          <w:noProof/>
          <w:snapToGrid/>
          <w:sz w:val="24"/>
          <w:szCs w:val="24"/>
          <w:lang w:eastAsia="en-GB"/>
        </w:rPr>
        <w:drawing>
          <wp:inline distT="0" distB="0" distL="0" distR="0">
            <wp:extent cx="1837055" cy="718185"/>
            <wp:effectExtent l="0" t="0" r="0" b="5715"/>
            <wp:docPr id="4" name="Picture 4" descr="YDNPA 5cm_GREEN+ORANG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NPA 5cm_GREEN+ORANGE 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7055" cy="718185"/>
                    </a:xfrm>
                    <a:prstGeom prst="rect">
                      <a:avLst/>
                    </a:prstGeom>
                    <a:noFill/>
                    <a:ln>
                      <a:noFill/>
                    </a:ln>
                  </pic:spPr>
                </pic:pic>
              </a:graphicData>
            </a:graphic>
          </wp:inline>
        </w:drawing>
      </w:r>
      <w:r w:rsidRPr="007F1E18">
        <w:rPr>
          <w:rFonts w:ascii="Arial" w:hAnsi="Arial"/>
          <w:snapToGrid/>
          <w:sz w:val="24"/>
          <w:szCs w:val="24"/>
        </w:rPr>
        <w:t xml:space="preserve">      </w:t>
      </w:r>
      <w:r>
        <w:rPr>
          <w:rFonts w:ascii="Arial" w:hAnsi="Arial"/>
          <w:noProof/>
          <w:snapToGrid/>
          <w:sz w:val="24"/>
          <w:szCs w:val="24"/>
          <w:lang w:eastAsia="en-GB"/>
        </w:rPr>
        <w:drawing>
          <wp:inline distT="0" distB="0" distL="0" distR="0">
            <wp:extent cx="4017010" cy="767715"/>
            <wp:effectExtent l="0" t="0" r="2540" b="0"/>
            <wp:docPr id="3" name="Picture 3" descr="logobanner_HLF_SCHEM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anner_HLF_SCHEM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17010" cy="767715"/>
                    </a:xfrm>
                    <a:prstGeom prst="rect">
                      <a:avLst/>
                    </a:prstGeom>
                    <a:noFill/>
                    <a:ln>
                      <a:noFill/>
                    </a:ln>
                  </pic:spPr>
                </pic:pic>
              </a:graphicData>
            </a:graphic>
          </wp:inline>
        </w:drawing>
      </w:r>
    </w:p>
    <w:p w:rsidR="007F1E18" w:rsidRPr="007F1E18" w:rsidRDefault="007F1E18" w:rsidP="007F1E18">
      <w:pPr>
        <w:keepNext/>
        <w:widowControl/>
        <w:tabs>
          <w:tab w:val="center" w:pos="4512"/>
        </w:tabs>
        <w:suppressAutoHyphens/>
        <w:spacing w:line="215" w:lineRule="auto"/>
        <w:jc w:val="center"/>
        <w:outlineLvl w:val="0"/>
        <w:rPr>
          <w:rFonts w:ascii="Arial" w:hAnsi="Arial"/>
          <w:b/>
          <w:snapToGrid/>
          <w:spacing w:val="-3"/>
          <w:sz w:val="28"/>
          <w:lang w:eastAsia="en-GB"/>
        </w:rPr>
      </w:pPr>
    </w:p>
    <w:p w:rsidR="007F1E18" w:rsidRPr="007F1E18" w:rsidRDefault="007F1E18" w:rsidP="007F1E18">
      <w:pPr>
        <w:keepNext/>
        <w:widowControl/>
        <w:tabs>
          <w:tab w:val="center" w:pos="4512"/>
        </w:tabs>
        <w:suppressAutoHyphens/>
        <w:spacing w:line="215" w:lineRule="auto"/>
        <w:jc w:val="center"/>
        <w:outlineLvl w:val="0"/>
        <w:rPr>
          <w:rFonts w:ascii="Arial" w:hAnsi="Arial"/>
          <w:b/>
          <w:snapToGrid/>
          <w:spacing w:val="-3"/>
          <w:sz w:val="28"/>
          <w:lang w:eastAsia="en-GB"/>
        </w:rPr>
      </w:pPr>
    </w:p>
    <w:p w:rsidR="007F1E18" w:rsidRPr="007F1E18" w:rsidRDefault="007F1E18" w:rsidP="007F1E18">
      <w:pPr>
        <w:keepNext/>
        <w:widowControl/>
        <w:tabs>
          <w:tab w:val="center" w:pos="4512"/>
        </w:tabs>
        <w:suppressAutoHyphens/>
        <w:spacing w:line="215" w:lineRule="auto"/>
        <w:jc w:val="center"/>
        <w:outlineLvl w:val="0"/>
        <w:rPr>
          <w:rFonts w:ascii="Arial" w:hAnsi="Arial"/>
          <w:b/>
          <w:snapToGrid/>
          <w:spacing w:val="-3"/>
          <w:sz w:val="28"/>
          <w:lang w:eastAsia="en-GB"/>
        </w:rPr>
      </w:pPr>
    </w:p>
    <w:p w:rsidR="007F1E18" w:rsidRPr="007F1E18" w:rsidRDefault="007F1E18" w:rsidP="007F1E18">
      <w:pPr>
        <w:keepNext/>
        <w:widowControl/>
        <w:tabs>
          <w:tab w:val="center" w:pos="4512"/>
        </w:tabs>
        <w:suppressAutoHyphens/>
        <w:spacing w:line="215" w:lineRule="auto"/>
        <w:jc w:val="center"/>
        <w:outlineLvl w:val="0"/>
        <w:rPr>
          <w:rFonts w:ascii="Arial" w:hAnsi="Arial" w:cs="Arial"/>
          <w:b/>
          <w:snapToGrid/>
          <w:spacing w:val="-3"/>
          <w:sz w:val="24"/>
          <w:szCs w:val="24"/>
          <w:lang w:eastAsia="en-GB"/>
        </w:rPr>
      </w:pPr>
      <w:r w:rsidRPr="007F1E18">
        <w:rPr>
          <w:rFonts w:ascii="Arial" w:hAnsi="Arial" w:cs="Arial"/>
          <w:b/>
          <w:snapToGrid/>
          <w:spacing w:val="-3"/>
          <w:sz w:val="24"/>
          <w:szCs w:val="24"/>
          <w:lang w:eastAsia="en-GB"/>
        </w:rPr>
        <w:t xml:space="preserve">WESTMORLAND DALES LANDSCAPE PARTNERSHIP   </w:t>
      </w:r>
    </w:p>
    <w:p w:rsidR="007F1E18" w:rsidRPr="007F1E18" w:rsidRDefault="007F1E18" w:rsidP="007F1E18">
      <w:pPr>
        <w:widowControl/>
        <w:tabs>
          <w:tab w:val="center" w:pos="4512"/>
        </w:tabs>
        <w:suppressAutoHyphens/>
        <w:spacing w:line="215" w:lineRule="auto"/>
        <w:jc w:val="center"/>
        <w:rPr>
          <w:rFonts w:ascii="Arial" w:hAnsi="Arial" w:cs="Arial"/>
          <w:snapToGrid/>
          <w:spacing w:val="-2"/>
          <w:sz w:val="24"/>
          <w:szCs w:val="24"/>
          <w:lang w:eastAsia="en-GB"/>
        </w:rPr>
      </w:pPr>
      <w:r w:rsidRPr="007F1E18">
        <w:rPr>
          <w:rFonts w:ascii="Arial" w:hAnsi="Arial" w:cs="Arial"/>
          <w:b/>
          <w:snapToGrid/>
          <w:spacing w:val="-3"/>
          <w:sz w:val="24"/>
          <w:szCs w:val="24"/>
          <w:lang w:eastAsia="en-GB"/>
        </w:rPr>
        <w:t>JOB DESCRIPTION</w:t>
      </w:r>
    </w:p>
    <w:p w:rsidR="007F1E18" w:rsidRPr="007F1E18" w:rsidRDefault="007F1E18" w:rsidP="007F1E18">
      <w:pPr>
        <w:widowControl/>
        <w:tabs>
          <w:tab w:val="left" w:pos="0"/>
          <w:tab w:val="left" w:pos="3728"/>
          <w:tab w:val="left" w:pos="4770"/>
          <w:tab w:val="left" w:pos="504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320"/>
        </w:tabs>
        <w:suppressAutoHyphens/>
        <w:spacing w:line="215" w:lineRule="auto"/>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EMPLOYER:</w:t>
      </w:r>
      <w:r w:rsidRPr="007F1E18">
        <w:rPr>
          <w:rFonts w:ascii="Arial" w:hAnsi="Arial" w:cs="Arial"/>
          <w:snapToGrid/>
          <w:spacing w:val="-2"/>
          <w:sz w:val="24"/>
          <w:szCs w:val="24"/>
          <w:lang w:eastAsia="en-GB"/>
        </w:rPr>
        <w:tab/>
        <w:t>Yorkshire Dales National Park Authority</w:t>
      </w:r>
    </w:p>
    <w:p w:rsidR="007F1E18" w:rsidRPr="007F1E18" w:rsidRDefault="007F1E18" w:rsidP="007F1E18">
      <w:pPr>
        <w:widowControl/>
        <w:tabs>
          <w:tab w:val="left" w:pos="0"/>
          <w:tab w:val="left" w:pos="3728"/>
          <w:tab w:val="left" w:pos="4320"/>
        </w:tabs>
        <w:suppressAutoHyphens/>
        <w:spacing w:line="215" w:lineRule="auto"/>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 xml:space="preserve"> </w:t>
      </w:r>
    </w:p>
    <w:p w:rsidR="007F1E18" w:rsidRPr="007F1E18" w:rsidRDefault="007F1E18" w:rsidP="007F1E18">
      <w:pPr>
        <w:widowControl/>
        <w:tabs>
          <w:tab w:val="left" w:pos="0"/>
          <w:tab w:val="left" w:pos="3728"/>
          <w:tab w:val="left" w:pos="4320"/>
        </w:tabs>
        <w:suppressAutoHyphens/>
        <w:spacing w:line="215" w:lineRule="auto"/>
        <w:ind w:left="3728" w:hanging="3728"/>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JOB TITLE:</w:t>
      </w:r>
      <w:r w:rsidRPr="007F1E18">
        <w:rPr>
          <w:rFonts w:ascii="Arial" w:hAnsi="Arial" w:cs="Arial"/>
          <w:snapToGrid/>
          <w:spacing w:val="-2"/>
          <w:sz w:val="24"/>
          <w:szCs w:val="24"/>
          <w:lang w:eastAsia="en-GB"/>
        </w:rPr>
        <w:tab/>
        <w:t>Apprentice Supervisor (Westmorland Dales)</w:t>
      </w:r>
    </w:p>
    <w:p w:rsidR="007F1E18" w:rsidRPr="007F1E18" w:rsidRDefault="007F1E18" w:rsidP="007F1E18">
      <w:pPr>
        <w:widowControl/>
        <w:tabs>
          <w:tab w:val="left" w:pos="0"/>
          <w:tab w:val="left" w:pos="3728"/>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320"/>
        </w:tabs>
        <w:suppressAutoHyphens/>
        <w:spacing w:line="215" w:lineRule="auto"/>
        <w:ind w:left="3728" w:hanging="3728"/>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GRADE:</w:t>
      </w:r>
      <w:r w:rsidRPr="007F1E18">
        <w:rPr>
          <w:rFonts w:ascii="Arial" w:hAnsi="Arial" w:cs="Arial"/>
          <w:snapToGrid/>
          <w:spacing w:val="-2"/>
          <w:sz w:val="24"/>
          <w:szCs w:val="24"/>
          <w:lang w:eastAsia="en-GB"/>
        </w:rPr>
        <w:tab/>
        <w:t>Band D (£22,462 to £28,786)</w:t>
      </w:r>
    </w:p>
    <w:p w:rsidR="007F1E18" w:rsidRPr="007F1E18" w:rsidRDefault="007F1E18" w:rsidP="007F1E18">
      <w:pPr>
        <w:widowControl/>
        <w:tabs>
          <w:tab w:val="left" w:pos="0"/>
          <w:tab w:val="left" w:pos="3728"/>
          <w:tab w:val="left" w:pos="4320"/>
        </w:tabs>
        <w:suppressAutoHyphens/>
        <w:spacing w:line="215" w:lineRule="auto"/>
        <w:ind w:left="3728" w:hanging="3728"/>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ab/>
        <w:t>(Fixed term contract until 31 March 2023)</w:t>
      </w:r>
    </w:p>
    <w:p w:rsidR="007F1E18" w:rsidRPr="007F1E18" w:rsidRDefault="007F1E18" w:rsidP="007F1E18">
      <w:pPr>
        <w:widowControl/>
        <w:tabs>
          <w:tab w:val="left" w:pos="0"/>
          <w:tab w:val="left" w:pos="3728"/>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320"/>
        </w:tabs>
        <w:suppressAutoHyphens/>
        <w:spacing w:line="215" w:lineRule="auto"/>
        <w:ind w:left="3728" w:hanging="3728"/>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RESPONSIBLE TO:</w:t>
      </w:r>
      <w:r w:rsidRPr="007F1E18">
        <w:rPr>
          <w:rFonts w:ascii="Arial" w:hAnsi="Arial" w:cs="Arial"/>
          <w:snapToGrid/>
          <w:spacing w:val="-2"/>
          <w:sz w:val="24"/>
          <w:szCs w:val="24"/>
          <w:lang w:eastAsia="en-GB"/>
        </w:rPr>
        <w:tab/>
        <w:t>Area Manager (Western Dales)</w:t>
      </w:r>
    </w:p>
    <w:p w:rsidR="007F1E18" w:rsidRPr="007F1E18" w:rsidRDefault="007F1E18" w:rsidP="007F1E18">
      <w:pPr>
        <w:widowControl/>
        <w:tabs>
          <w:tab w:val="left" w:pos="0"/>
          <w:tab w:val="left" w:pos="3728"/>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320"/>
        </w:tabs>
        <w:suppressAutoHyphens/>
        <w:spacing w:line="215" w:lineRule="auto"/>
        <w:ind w:left="2160" w:hanging="2160"/>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RESPONSIBLE FOR:</w:t>
      </w:r>
      <w:r w:rsidRPr="007F1E18">
        <w:rPr>
          <w:rFonts w:ascii="Arial" w:hAnsi="Arial" w:cs="Arial"/>
          <w:snapToGrid/>
          <w:spacing w:val="-2"/>
          <w:sz w:val="24"/>
          <w:szCs w:val="24"/>
          <w:lang w:eastAsia="en-GB"/>
        </w:rPr>
        <w:tab/>
        <w:t>Up to 4 Apprentices</w:t>
      </w:r>
    </w:p>
    <w:p w:rsidR="007F1E18" w:rsidRPr="007F1E18" w:rsidRDefault="007F1E18" w:rsidP="007F1E18">
      <w:pPr>
        <w:widowControl/>
        <w:tabs>
          <w:tab w:val="left" w:pos="0"/>
          <w:tab w:val="left" w:pos="3728"/>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770"/>
          <w:tab w:val="left" w:pos="504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770"/>
          <w:tab w:val="left" w:pos="504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770"/>
          <w:tab w:val="left" w:pos="5040"/>
        </w:tabs>
        <w:suppressAutoHyphens/>
        <w:spacing w:line="215" w:lineRule="auto"/>
        <w:jc w:val="both"/>
        <w:rPr>
          <w:rFonts w:ascii="Arial" w:hAnsi="Arial" w:cs="Arial"/>
          <w:b/>
          <w:snapToGrid/>
          <w:spacing w:val="-2"/>
          <w:sz w:val="24"/>
          <w:szCs w:val="24"/>
          <w:lang w:eastAsia="en-GB"/>
        </w:rPr>
      </w:pPr>
      <w:r w:rsidRPr="007F1E18">
        <w:rPr>
          <w:rFonts w:ascii="Arial" w:hAnsi="Arial" w:cs="Arial"/>
          <w:b/>
          <w:snapToGrid/>
          <w:spacing w:val="-2"/>
          <w:sz w:val="24"/>
          <w:szCs w:val="24"/>
          <w:lang w:eastAsia="en-GB"/>
        </w:rPr>
        <w:t>OBJECTIVES OF THE POST:</w:t>
      </w:r>
    </w:p>
    <w:p w:rsidR="007F1E18" w:rsidRPr="007F1E18" w:rsidRDefault="007F1E18" w:rsidP="007F1E18">
      <w:pPr>
        <w:widowControl/>
        <w:tabs>
          <w:tab w:val="left" w:pos="0"/>
          <w:tab w:val="left" w:pos="3728"/>
          <w:tab w:val="left" w:pos="4770"/>
          <w:tab w:val="left" w:pos="5040"/>
        </w:tabs>
        <w:suppressAutoHyphens/>
        <w:spacing w:line="215" w:lineRule="auto"/>
        <w:jc w:val="both"/>
        <w:rPr>
          <w:rFonts w:ascii="Arial" w:hAnsi="Arial" w:cs="Arial"/>
          <w:b/>
          <w:snapToGrid/>
          <w:spacing w:val="-2"/>
          <w:sz w:val="24"/>
          <w:szCs w:val="24"/>
          <w:lang w:eastAsia="en-GB"/>
        </w:rPr>
      </w:pPr>
    </w:p>
    <w:p w:rsidR="007F1E18" w:rsidRPr="007F1E18" w:rsidRDefault="007F1E18" w:rsidP="007F1E18">
      <w:pPr>
        <w:widowControl/>
        <w:tabs>
          <w:tab w:val="left" w:pos="-720"/>
        </w:tabs>
        <w:suppressAutoHyphens/>
        <w:rPr>
          <w:rFonts w:ascii="Arial" w:hAnsi="Arial" w:cs="Arial"/>
          <w:snapToGrid/>
          <w:sz w:val="24"/>
          <w:szCs w:val="24"/>
          <w:lang w:eastAsia="en-GB"/>
        </w:rPr>
      </w:pPr>
      <w:r w:rsidRPr="007F1E18">
        <w:rPr>
          <w:rFonts w:ascii="Arial" w:hAnsi="Arial" w:cs="Arial"/>
          <w:snapToGrid/>
          <w:sz w:val="24"/>
          <w:szCs w:val="24"/>
          <w:lang w:eastAsia="en-GB"/>
        </w:rPr>
        <w:t xml:space="preserve">To manage all aspects of practical tasks relating to conservation and rights of way work undertaken by the Westmorland Dales Landscape Partnership apprentice team.  To provide direct line management for two teams of up to four apprentices running consecutively and supervise a wide range of practical tasks, ensuring the highest standards of quality is achieved in all duties carried out. </w:t>
      </w:r>
    </w:p>
    <w:p w:rsidR="007F1E18" w:rsidRPr="007F1E18" w:rsidRDefault="007F1E18" w:rsidP="007F1E18">
      <w:pPr>
        <w:widowControl/>
        <w:tabs>
          <w:tab w:val="left" w:pos="0"/>
          <w:tab w:val="left" w:pos="3728"/>
          <w:tab w:val="left" w:pos="4080"/>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080"/>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080"/>
          <w:tab w:val="left" w:pos="4320"/>
        </w:tabs>
        <w:suppressAutoHyphens/>
        <w:spacing w:line="215" w:lineRule="auto"/>
        <w:jc w:val="both"/>
        <w:rPr>
          <w:rFonts w:ascii="Arial" w:hAnsi="Arial" w:cs="Arial"/>
          <w:b/>
          <w:snapToGrid/>
          <w:spacing w:val="-2"/>
          <w:sz w:val="24"/>
          <w:szCs w:val="24"/>
          <w:lang w:eastAsia="en-GB"/>
        </w:rPr>
      </w:pPr>
      <w:r w:rsidRPr="007F1E18">
        <w:rPr>
          <w:rFonts w:ascii="Arial" w:hAnsi="Arial" w:cs="Arial"/>
          <w:b/>
          <w:snapToGrid/>
          <w:spacing w:val="-2"/>
          <w:sz w:val="24"/>
          <w:szCs w:val="24"/>
          <w:lang w:eastAsia="en-GB"/>
        </w:rPr>
        <w:t>DUTIES &amp; RESPONSIBILITIES:</w:t>
      </w:r>
    </w:p>
    <w:p w:rsidR="007F1E18" w:rsidRPr="007F1E18" w:rsidRDefault="007F1E18" w:rsidP="007F1E18">
      <w:pPr>
        <w:widowControl/>
        <w:tabs>
          <w:tab w:val="left" w:pos="0"/>
          <w:tab w:val="left" w:pos="3728"/>
          <w:tab w:val="left" w:pos="4080"/>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r w:rsidRPr="007F1E18">
        <w:rPr>
          <w:rFonts w:ascii="Arial" w:hAnsi="Arial" w:cs="Arial"/>
          <w:snapToGrid/>
          <w:sz w:val="24"/>
          <w:szCs w:val="24"/>
          <w:lang w:eastAsia="en-GB"/>
        </w:rPr>
        <w:t>To effectively manage and supervise the landscape partnership’s Apprentice team and work with a wide range of partner organisations, land managers, ranger and scheme staff to carry out a variety of tasks as part of the Westmorland Dales Heritage Lottery Funded Scheme (WDHLF).</w:t>
      </w:r>
    </w:p>
    <w:p w:rsidR="007F1E18" w:rsidRPr="007F1E18" w:rsidRDefault="007F1E18" w:rsidP="007F1E18">
      <w:pPr>
        <w:widowControl/>
        <w:tabs>
          <w:tab w:val="left" w:pos="-720"/>
          <w:tab w:val="left" w:pos="0"/>
        </w:tabs>
        <w:suppressAutoHyphens/>
        <w:ind w:left="720" w:hanging="720"/>
        <w:rPr>
          <w:rFonts w:ascii="Arial" w:hAnsi="Arial" w:cs="Arial"/>
          <w:snapToGrid/>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r w:rsidRPr="007F1E18">
        <w:rPr>
          <w:rFonts w:ascii="Arial" w:hAnsi="Arial" w:cs="Arial"/>
          <w:snapToGrid/>
          <w:sz w:val="24"/>
          <w:szCs w:val="24"/>
          <w:lang w:eastAsia="en-GB"/>
        </w:rPr>
        <w:t>To devise an apprentice work programme, drawn from the Scheme’s priorities and coordinate the delivery of this programme.</w:t>
      </w: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r w:rsidRPr="007F1E18">
        <w:rPr>
          <w:rFonts w:ascii="Arial" w:hAnsi="Arial" w:cs="Arial"/>
          <w:snapToGrid/>
          <w:sz w:val="24"/>
          <w:szCs w:val="24"/>
          <w:lang w:eastAsia="en-GB"/>
        </w:rPr>
        <w:t>To support the work of the apprentices providing pastoral care and encouragement as required.</w:t>
      </w: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r w:rsidRPr="007F1E18">
        <w:rPr>
          <w:rFonts w:ascii="Arial" w:hAnsi="Arial" w:cs="Arial"/>
          <w:snapToGrid/>
          <w:sz w:val="24"/>
          <w:szCs w:val="24"/>
          <w:lang w:eastAsia="en-GB"/>
        </w:rPr>
        <w:t xml:space="preserve">To continually assess Apprentices carrying our practical access, conservation and heritage tasks to comply with the apprenticeship qualification, training and activity plans in conjunction with the appointed Higher Education establishment. </w:t>
      </w: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r w:rsidRPr="007F1E18">
        <w:rPr>
          <w:rFonts w:ascii="Arial" w:hAnsi="Arial" w:cs="Arial"/>
          <w:snapToGrid/>
          <w:sz w:val="24"/>
          <w:szCs w:val="24"/>
          <w:lang w:eastAsia="en-GB"/>
        </w:rPr>
        <w:lastRenderedPageBreak/>
        <w:t xml:space="preserve">To undertake scheme reporting requirements </w:t>
      </w:r>
      <w:r w:rsidRPr="007F1E18">
        <w:rPr>
          <w:rFonts w:ascii="Arial" w:hAnsi="Arial" w:cs="Arial"/>
          <w:snapToGrid/>
          <w:spacing w:val="-2"/>
          <w:sz w:val="24"/>
          <w:szCs w:val="24"/>
          <w:lang w:eastAsia="en-GB"/>
        </w:rPr>
        <w:t>under the guidance of the Head of Park Management and the WDHLF Project Manager.</w:t>
      </w: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z w:val="24"/>
          <w:szCs w:val="24"/>
          <w:lang w:eastAsia="en-GB"/>
        </w:rPr>
      </w:pPr>
      <w:r w:rsidRPr="007F1E18">
        <w:rPr>
          <w:rFonts w:ascii="Arial" w:hAnsi="Arial" w:cs="Arial"/>
          <w:snapToGrid/>
          <w:sz w:val="24"/>
          <w:szCs w:val="24"/>
          <w:lang w:eastAsia="en-GB"/>
        </w:rPr>
        <w:t>To ensure the effective management of all aspects of the practical tasks including organising materials, and liaison with landowner/farmers.</w:t>
      </w:r>
    </w:p>
    <w:p w:rsidR="007F1E18" w:rsidRPr="007F1E18" w:rsidRDefault="007F1E18" w:rsidP="007F1E18">
      <w:pPr>
        <w:widowControl/>
        <w:tabs>
          <w:tab w:val="left" w:pos="-720"/>
          <w:tab w:val="left" w:pos="0"/>
        </w:tabs>
        <w:suppressAutoHyphens/>
        <w:ind w:left="720" w:hanging="720"/>
        <w:rPr>
          <w:rFonts w:ascii="Arial" w:hAnsi="Arial" w:cs="Arial"/>
          <w:snapToGrid/>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pacing w:val="-2"/>
          <w:sz w:val="24"/>
          <w:szCs w:val="24"/>
          <w:lang w:eastAsia="en-GB"/>
        </w:rPr>
      </w:pPr>
      <w:r w:rsidRPr="007F1E18">
        <w:rPr>
          <w:rFonts w:ascii="Arial" w:hAnsi="Arial" w:cs="Arial"/>
          <w:snapToGrid/>
          <w:sz w:val="24"/>
          <w:szCs w:val="24"/>
          <w:lang w:eastAsia="en-GB"/>
        </w:rPr>
        <w:t>To undertake site based risk assessments for tasks and comply with appropriate Health and Safety Policy, Codes of Safe Working Practice ensuring that Health and Safety requirements are strictly adhered to</w:t>
      </w:r>
      <w:r w:rsidRPr="007F1E18">
        <w:rPr>
          <w:rFonts w:ascii="Arial" w:hAnsi="Arial" w:cs="Arial"/>
          <w:snapToGrid/>
          <w:spacing w:val="-2"/>
          <w:sz w:val="24"/>
          <w:szCs w:val="24"/>
          <w:lang w:eastAsia="en-GB"/>
        </w:rPr>
        <w:t xml:space="preserve"> for individual projects.</w:t>
      </w:r>
    </w:p>
    <w:p w:rsidR="007F1E18" w:rsidRPr="007F1E18" w:rsidRDefault="007F1E18" w:rsidP="007F1E18">
      <w:pPr>
        <w:widowControl/>
        <w:tabs>
          <w:tab w:val="left" w:pos="-720"/>
          <w:tab w:val="left" w:pos="0"/>
        </w:tabs>
        <w:suppressAutoHyphens/>
        <w:rPr>
          <w:rFonts w:ascii="Arial" w:hAnsi="Arial" w:cs="Arial"/>
          <w:snapToGrid/>
          <w:spacing w:val="-2"/>
          <w:sz w:val="24"/>
          <w:szCs w:val="24"/>
          <w:lang w:eastAsia="en-GB"/>
        </w:rPr>
      </w:pPr>
    </w:p>
    <w:p w:rsidR="007F1E18" w:rsidRPr="007F1E18" w:rsidRDefault="007F1E18" w:rsidP="007F1E18">
      <w:pPr>
        <w:widowControl/>
        <w:tabs>
          <w:tab w:val="left" w:pos="-720"/>
          <w:tab w:val="left" w:pos="0"/>
        </w:tabs>
        <w:suppressAutoHyphens/>
        <w:rPr>
          <w:rFonts w:ascii="Arial" w:hAnsi="Arial" w:cs="Arial"/>
          <w:snapToGrid/>
          <w:spacing w:val="-2"/>
          <w:sz w:val="24"/>
          <w:szCs w:val="24"/>
          <w:lang w:eastAsia="en-GB"/>
        </w:rPr>
      </w:pPr>
      <w:r w:rsidRPr="007F1E18">
        <w:rPr>
          <w:rFonts w:ascii="Arial" w:hAnsi="Arial" w:cs="Arial"/>
          <w:snapToGrid/>
          <w:spacing w:val="-2"/>
          <w:sz w:val="24"/>
          <w:szCs w:val="24"/>
          <w:lang w:eastAsia="en-GB"/>
        </w:rPr>
        <w:t>To ensure equipment assigned to the project including vehicles/plant/tools are correctly maintained and serviced.</w:t>
      </w:r>
    </w:p>
    <w:p w:rsidR="007F1E18" w:rsidRPr="007F1E18" w:rsidRDefault="007F1E18" w:rsidP="007F1E18">
      <w:pPr>
        <w:widowControl/>
        <w:tabs>
          <w:tab w:val="left" w:pos="-720"/>
          <w:tab w:val="left" w:pos="0"/>
        </w:tabs>
        <w:suppressAutoHyphens/>
        <w:ind w:left="720" w:hanging="720"/>
        <w:rPr>
          <w:rFonts w:ascii="Arial" w:hAnsi="Arial" w:cs="Arial"/>
          <w:snapToGrid/>
          <w:sz w:val="24"/>
          <w:szCs w:val="24"/>
          <w:lang w:eastAsia="en-GB"/>
        </w:rPr>
      </w:pPr>
    </w:p>
    <w:p w:rsidR="007F1E18" w:rsidRPr="007F1E18" w:rsidRDefault="007F1E18" w:rsidP="007F1E18">
      <w:pPr>
        <w:widowControl/>
        <w:tabs>
          <w:tab w:val="left" w:pos="-720"/>
          <w:tab w:val="left" w:pos="0"/>
        </w:tabs>
        <w:suppressAutoHyphens/>
        <w:ind w:left="720" w:hanging="720"/>
        <w:rPr>
          <w:rFonts w:ascii="Arial" w:hAnsi="Arial" w:cs="Arial"/>
          <w:snapToGrid/>
          <w:sz w:val="24"/>
          <w:szCs w:val="24"/>
          <w:lang w:eastAsia="en-GB"/>
        </w:rPr>
      </w:pPr>
      <w:r w:rsidRPr="007F1E18">
        <w:rPr>
          <w:rFonts w:ascii="Arial" w:hAnsi="Arial" w:cs="Arial"/>
          <w:snapToGrid/>
          <w:sz w:val="24"/>
          <w:szCs w:val="24"/>
          <w:lang w:eastAsia="en-GB"/>
        </w:rPr>
        <w:t>To manage the budget, premises and materials assigned to the project to a</w:t>
      </w:r>
    </w:p>
    <w:p w:rsidR="007F1E18" w:rsidRPr="007F1E18" w:rsidRDefault="007F1E18" w:rsidP="007F1E18">
      <w:pPr>
        <w:widowControl/>
        <w:tabs>
          <w:tab w:val="left" w:pos="-720"/>
          <w:tab w:val="left" w:pos="0"/>
        </w:tabs>
        <w:suppressAutoHyphens/>
        <w:ind w:left="720" w:hanging="720"/>
        <w:rPr>
          <w:rFonts w:ascii="Arial" w:hAnsi="Arial" w:cs="Arial"/>
          <w:snapToGrid/>
          <w:sz w:val="24"/>
          <w:szCs w:val="24"/>
          <w:lang w:eastAsia="en-GB"/>
        </w:rPr>
      </w:pPr>
      <w:r w:rsidRPr="007F1E18">
        <w:rPr>
          <w:rFonts w:ascii="Arial" w:hAnsi="Arial" w:cs="Arial"/>
          <w:snapToGrid/>
          <w:sz w:val="24"/>
          <w:szCs w:val="24"/>
          <w:lang w:eastAsia="en-GB"/>
        </w:rPr>
        <w:t>high standard and following established Authority policies and procedures.</w:t>
      </w:r>
    </w:p>
    <w:p w:rsidR="007F1E18" w:rsidRPr="007F1E18" w:rsidRDefault="007F1E18" w:rsidP="007F1E18">
      <w:pPr>
        <w:widowControl/>
        <w:tabs>
          <w:tab w:val="left" w:pos="-720"/>
          <w:tab w:val="left" w:pos="0"/>
        </w:tabs>
        <w:suppressAutoHyphens/>
        <w:ind w:left="720" w:hanging="720"/>
        <w:rPr>
          <w:rFonts w:ascii="Arial" w:hAnsi="Arial" w:cs="Arial"/>
          <w:snapToGrid/>
          <w:sz w:val="24"/>
          <w:szCs w:val="24"/>
          <w:lang w:eastAsia="en-GB"/>
        </w:rPr>
      </w:pPr>
    </w:p>
    <w:p w:rsidR="007F1E18" w:rsidRPr="007F1E18" w:rsidRDefault="007F1E18" w:rsidP="007F1E18">
      <w:pPr>
        <w:widowControl/>
        <w:ind w:right="144"/>
        <w:rPr>
          <w:rFonts w:ascii="Arial" w:hAnsi="Arial" w:cs="Arial"/>
          <w:snapToGrid/>
          <w:sz w:val="24"/>
          <w:szCs w:val="24"/>
          <w:lang w:val="en-US" w:eastAsia="en-GB"/>
        </w:rPr>
      </w:pPr>
      <w:r w:rsidRPr="007F1E18">
        <w:rPr>
          <w:rFonts w:ascii="Arial" w:hAnsi="Arial" w:cs="Arial"/>
          <w:snapToGrid/>
          <w:sz w:val="24"/>
          <w:szCs w:val="24"/>
          <w:lang w:val="en-US" w:eastAsia="en-GB"/>
        </w:rPr>
        <w:t>To provide positive communication, in a variety of media, for the different audiences that will need to know about the progress of the scheme and individual practical projects.</w:t>
      </w:r>
    </w:p>
    <w:p w:rsidR="007F1E18" w:rsidRPr="007F1E18" w:rsidRDefault="007F1E18" w:rsidP="007F1E18">
      <w:pPr>
        <w:widowControl/>
        <w:tabs>
          <w:tab w:val="left" w:pos="-720"/>
          <w:tab w:val="left" w:pos="0"/>
        </w:tabs>
        <w:suppressAutoHyphens/>
        <w:ind w:left="720" w:hanging="720"/>
        <w:rPr>
          <w:rFonts w:ascii="Arial" w:hAnsi="Arial" w:cs="Arial"/>
          <w:snapToGrid/>
          <w:sz w:val="24"/>
          <w:szCs w:val="24"/>
          <w:lang w:eastAsia="en-GB"/>
        </w:rPr>
      </w:pPr>
    </w:p>
    <w:p w:rsidR="007F1E18" w:rsidRPr="007F1E18" w:rsidRDefault="007F1E18" w:rsidP="007F1E18">
      <w:pPr>
        <w:widowControl/>
        <w:tabs>
          <w:tab w:val="left" w:pos="0"/>
          <w:tab w:val="left" w:pos="3728"/>
          <w:tab w:val="left" w:pos="4770"/>
          <w:tab w:val="left" w:pos="5040"/>
        </w:tabs>
        <w:suppressAutoHyphens/>
        <w:spacing w:line="215" w:lineRule="auto"/>
        <w:jc w:val="both"/>
        <w:rPr>
          <w:rFonts w:ascii="Arial" w:hAnsi="Arial" w:cs="Arial"/>
          <w:snapToGrid/>
          <w:spacing w:val="-2"/>
          <w:sz w:val="24"/>
          <w:szCs w:val="24"/>
          <w:lang w:eastAsia="en-GB"/>
        </w:rPr>
      </w:pPr>
      <w:r w:rsidRPr="007F1E18">
        <w:rPr>
          <w:rFonts w:ascii="Arial" w:hAnsi="Arial" w:cs="Arial"/>
          <w:snapToGrid/>
          <w:spacing w:val="-2"/>
          <w:sz w:val="24"/>
          <w:szCs w:val="24"/>
          <w:lang w:eastAsia="en-GB"/>
        </w:rPr>
        <w:t>Assist with all other members of staff based at the location with the general cleaning and maintenance of communal and personal work areas.</w:t>
      </w:r>
    </w:p>
    <w:p w:rsidR="007F1E18" w:rsidRPr="007F1E18" w:rsidRDefault="007F1E18" w:rsidP="007F1E18">
      <w:pPr>
        <w:widowControl/>
        <w:tabs>
          <w:tab w:val="left" w:pos="0"/>
          <w:tab w:val="left" w:pos="3728"/>
          <w:tab w:val="left" w:pos="4080"/>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outlineLvl w:val="0"/>
        <w:rPr>
          <w:rFonts w:ascii="Arial" w:hAnsi="Arial" w:cs="Arial"/>
          <w:spacing w:val="-2"/>
          <w:sz w:val="24"/>
          <w:szCs w:val="24"/>
          <w:lang w:val="en-US"/>
        </w:rPr>
      </w:pPr>
      <w:r w:rsidRPr="007F1E18">
        <w:rPr>
          <w:rFonts w:ascii="Arial" w:hAnsi="Arial" w:cs="Arial"/>
          <w:spacing w:val="-2"/>
          <w:sz w:val="24"/>
          <w:szCs w:val="24"/>
          <w:lang w:val="en-US"/>
        </w:rPr>
        <w:t>Comply with the Authority’s Health and Safety Policy and Codes of Safe Working Practice.</w:t>
      </w:r>
    </w:p>
    <w:p w:rsidR="007F1E18" w:rsidRPr="007F1E18" w:rsidRDefault="007F1E18" w:rsidP="007F1E18">
      <w:pPr>
        <w:widowControl/>
        <w:tabs>
          <w:tab w:val="left" w:pos="0"/>
          <w:tab w:val="left" w:pos="3728"/>
          <w:tab w:val="left" w:pos="4080"/>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080"/>
          <w:tab w:val="left" w:pos="4320"/>
        </w:tabs>
        <w:suppressAutoHyphens/>
        <w:spacing w:line="215" w:lineRule="auto"/>
        <w:rPr>
          <w:rFonts w:ascii="Arial" w:hAnsi="Arial" w:cs="Arial"/>
          <w:snapToGrid/>
          <w:spacing w:val="-2"/>
          <w:sz w:val="24"/>
          <w:szCs w:val="24"/>
          <w:lang w:eastAsia="en-GB"/>
        </w:rPr>
      </w:pPr>
      <w:r w:rsidRPr="007F1E18">
        <w:rPr>
          <w:rFonts w:ascii="Arial" w:hAnsi="Arial" w:cs="Arial"/>
          <w:snapToGrid/>
          <w:spacing w:val="-2"/>
          <w:sz w:val="24"/>
          <w:szCs w:val="24"/>
          <w:lang w:eastAsia="en-GB"/>
        </w:rPr>
        <w:t>Such other duties as are commensurate with the objectives and grade of the post, as directed from time to time by the Chief Executive.</w:t>
      </w:r>
    </w:p>
    <w:p w:rsidR="007F1E18" w:rsidRPr="007F1E18" w:rsidRDefault="007F1E18" w:rsidP="007F1E18">
      <w:pPr>
        <w:widowControl/>
        <w:rPr>
          <w:rFonts w:ascii="Arial" w:hAnsi="Arial" w:cs="Arial"/>
          <w:snapToGrid/>
          <w:sz w:val="24"/>
          <w:szCs w:val="24"/>
          <w:lang w:eastAsia="en-GB"/>
        </w:rPr>
      </w:pPr>
    </w:p>
    <w:p w:rsidR="007F1E18" w:rsidRPr="007F1E18" w:rsidRDefault="007F1E18" w:rsidP="007F1E18">
      <w:pPr>
        <w:widowControl/>
        <w:tabs>
          <w:tab w:val="left" w:pos="0"/>
          <w:tab w:val="left" w:pos="3728"/>
          <w:tab w:val="left" w:pos="4080"/>
          <w:tab w:val="left" w:pos="432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tabs>
          <w:tab w:val="left" w:pos="0"/>
          <w:tab w:val="left" w:pos="3728"/>
          <w:tab w:val="left" w:pos="4770"/>
          <w:tab w:val="left" w:pos="5040"/>
        </w:tabs>
        <w:suppressAutoHyphens/>
        <w:spacing w:line="215" w:lineRule="auto"/>
        <w:jc w:val="both"/>
        <w:rPr>
          <w:rFonts w:ascii="Arial" w:hAnsi="Arial" w:cs="Arial"/>
          <w:snapToGrid/>
          <w:spacing w:val="-2"/>
          <w:sz w:val="24"/>
          <w:szCs w:val="24"/>
          <w:lang w:eastAsia="en-GB"/>
        </w:rPr>
      </w:pPr>
    </w:p>
    <w:p w:rsidR="007F1E18" w:rsidRPr="007F1E18" w:rsidRDefault="007F1E18" w:rsidP="007F1E18">
      <w:pPr>
        <w:widowControl/>
        <w:rPr>
          <w:rFonts w:ascii="Arial" w:hAnsi="Arial" w:cs="Arial"/>
          <w:b/>
          <w:snapToGrid/>
          <w:sz w:val="24"/>
          <w:szCs w:val="24"/>
          <w:lang w:eastAsia="en-GB"/>
        </w:rPr>
      </w:pPr>
      <w:r w:rsidRPr="007F1E18">
        <w:rPr>
          <w:rFonts w:ascii="Arial" w:hAnsi="Arial" w:cs="Arial"/>
          <w:b/>
          <w:snapToGrid/>
          <w:sz w:val="24"/>
          <w:szCs w:val="24"/>
          <w:lang w:eastAsia="en-GB"/>
        </w:rPr>
        <w:t>TERMS AND CONDITIONS</w:t>
      </w:r>
    </w:p>
    <w:p w:rsidR="007F1E18" w:rsidRPr="007F1E18" w:rsidRDefault="007F1E18" w:rsidP="007F1E18">
      <w:pPr>
        <w:widowControl/>
        <w:rPr>
          <w:rFonts w:ascii="Arial" w:hAnsi="Arial" w:cs="Arial"/>
          <w:snapToGrid/>
          <w:sz w:val="24"/>
          <w:szCs w:val="24"/>
          <w:lang w:eastAsia="en-GB"/>
        </w:rPr>
      </w:pPr>
    </w:p>
    <w:p w:rsidR="007F1E18" w:rsidRPr="007F1E18" w:rsidRDefault="007F1E18" w:rsidP="007F1E18">
      <w:pPr>
        <w:widowControl/>
        <w:rPr>
          <w:rFonts w:ascii="Arial" w:hAnsi="Arial" w:cs="Arial"/>
          <w:snapToGrid/>
          <w:sz w:val="24"/>
          <w:szCs w:val="24"/>
          <w:lang w:eastAsia="en-GB"/>
        </w:rPr>
      </w:pPr>
      <w:r w:rsidRPr="007F1E18">
        <w:rPr>
          <w:rFonts w:ascii="Arial" w:hAnsi="Arial" w:cs="Arial"/>
          <w:snapToGrid/>
          <w:sz w:val="24"/>
          <w:szCs w:val="24"/>
          <w:lang w:eastAsia="en-GB"/>
        </w:rPr>
        <w:t>In order to fulfil the objectives of the post and assisting in the delivery of a wide range of duties relating to the general public and local community the post holder will be required to work weekends, bank holidays and when appropriate, evenings.</w:t>
      </w:r>
    </w:p>
    <w:p w:rsidR="007F1E18" w:rsidRPr="007F1E18" w:rsidRDefault="007F1E18" w:rsidP="007F1E18">
      <w:pPr>
        <w:widowControl/>
        <w:rPr>
          <w:rFonts w:ascii="Arial" w:hAnsi="Arial" w:cs="Arial"/>
          <w:snapToGrid/>
          <w:sz w:val="24"/>
          <w:szCs w:val="24"/>
          <w:lang w:eastAsia="en-GB"/>
        </w:rPr>
      </w:pPr>
    </w:p>
    <w:p w:rsidR="007F1E18" w:rsidRPr="007F1E18" w:rsidRDefault="007F1E18" w:rsidP="007F1E18">
      <w:pPr>
        <w:widowControl/>
        <w:rPr>
          <w:rFonts w:ascii="Arial" w:hAnsi="Arial" w:cs="Arial"/>
          <w:snapToGrid/>
          <w:sz w:val="24"/>
          <w:szCs w:val="24"/>
          <w:lang w:eastAsia="en-GB"/>
        </w:rPr>
      </w:pPr>
      <w:r w:rsidRPr="007F1E18">
        <w:rPr>
          <w:rFonts w:ascii="Arial" w:hAnsi="Arial" w:cs="Arial"/>
          <w:snapToGrid/>
          <w:sz w:val="24"/>
          <w:szCs w:val="24"/>
          <w:lang w:eastAsia="en-GB"/>
        </w:rPr>
        <w:t xml:space="preserve">Your working week is 37 hours over 5 days within a 7 day period (a flexi –time scheme is in operation) and will include some weekend and evening work. </w:t>
      </w:r>
    </w:p>
    <w:p w:rsidR="007F1E18" w:rsidRPr="007F1E18" w:rsidRDefault="007F1E18" w:rsidP="007F1E18">
      <w:pPr>
        <w:widowControl/>
        <w:rPr>
          <w:rFonts w:ascii="Arial" w:hAnsi="Arial" w:cs="Arial"/>
          <w:snapToGrid/>
          <w:sz w:val="24"/>
          <w:szCs w:val="24"/>
          <w:lang w:eastAsia="en-GB"/>
        </w:rPr>
      </w:pPr>
    </w:p>
    <w:p w:rsidR="007F1E18" w:rsidRPr="007F1E18" w:rsidRDefault="007F1E18" w:rsidP="007F1E18">
      <w:pPr>
        <w:widowControl/>
        <w:rPr>
          <w:rFonts w:ascii="Arial" w:hAnsi="Arial" w:cs="Arial"/>
          <w:snapToGrid/>
          <w:sz w:val="24"/>
          <w:szCs w:val="24"/>
          <w:lang w:eastAsia="en-GB"/>
        </w:rPr>
      </w:pPr>
      <w:r w:rsidRPr="007F1E18">
        <w:rPr>
          <w:rFonts w:ascii="Arial" w:hAnsi="Arial" w:cs="Arial"/>
          <w:snapToGrid/>
          <w:sz w:val="24"/>
          <w:szCs w:val="24"/>
          <w:lang w:eastAsia="en-GB"/>
        </w:rPr>
        <w:t>The post holder will be issued with a vehicle for which the post holder is responsible for maintaining in a road-worthy condition.</w:t>
      </w:r>
    </w:p>
    <w:p w:rsidR="007F1E18" w:rsidRPr="007F1E18" w:rsidRDefault="007F1E18" w:rsidP="007F1E18">
      <w:pPr>
        <w:widowControl/>
        <w:rPr>
          <w:rFonts w:ascii="Arial" w:hAnsi="Arial" w:cs="Arial"/>
          <w:snapToGrid/>
          <w:sz w:val="24"/>
          <w:szCs w:val="24"/>
          <w:lang w:eastAsia="en-GB"/>
        </w:rPr>
      </w:pPr>
    </w:p>
    <w:p w:rsidR="007F1E18" w:rsidRPr="007F1E18" w:rsidRDefault="007F1E18" w:rsidP="007F1E18">
      <w:pPr>
        <w:widowControl/>
        <w:rPr>
          <w:rFonts w:ascii="Arial" w:hAnsi="Arial" w:cs="Arial"/>
          <w:snapToGrid/>
          <w:sz w:val="24"/>
          <w:szCs w:val="24"/>
          <w:lang w:eastAsia="en-GB"/>
        </w:rPr>
      </w:pPr>
      <w:r w:rsidRPr="007F1E18">
        <w:rPr>
          <w:rFonts w:ascii="Arial" w:hAnsi="Arial" w:cs="Arial"/>
          <w:snapToGrid/>
          <w:sz w:val="24"/>
          <w:szCs w:val="24"/>
          <w:lang w:eastAsia="en-GB"/>
        </w:rPr>
        <w:t xml:space="preserve">The post holder will be responsible for maintaining the exterior, interior and welfare facilities (kitchen, </w:t>
      </w:r>
      <w:r w:rsidR="00AE48C8">
        <w:rPr>
          <w:rFonts w:ascii="Arial" w:hAnsi="Arial" w:cs="Arial"/>
          <w:snapToGrid/>
          <w:sz w:val="24"/>
          <w:szCs w:val="24"/>
          <w:lang w:eastAsia="en-GB"/>
        </w:rPr>
        <w:t>sink, toilet) of the office</w:t>
      </w:r>
      <w:r w:rsidRPr="007F1E18">
        <w:rPr>
          <w:rFonts w:ascii="Arial" w:hAnsi="Arial" w:cs="Arial"/>
          <w:snapToGrid/>
          <w:sz w:val="24"/>
          <w:szCs w:val="24"/>
          <w:lang w:eastAsia="en-GB"/>
        </w:rPr>
        <w:t xml:space="preserve"> in a condition that suitably reflects the high standards of the Partnership</w:t>
      </w:r>
      <w:bookmarkStart w:id="0" w:name="_GoBack"/>
      <w:bookmarkEnd w:id="0"/>
    </w:p>
    <w:p w:rsidR="007F1E18" w:rsidRPr="007F1E18" w:rsidRDefault="007F1E18" w:rsidP="007F1E18">
      <w:pPr>
        <w:widowControl/>
        <w:rPr>
          <w:rFonts w:ascii="Gill Sans MT" w:hAnsi="Gill Sans MT"/>
          <w:snapToGrid/>
          <w:sz w:val="24"/>
          <w:szCs w:val="24"/>
          <w:lang w:eastAsia="en-GB"/>
        </w:rPr>
      </w:pPr>
    </w:p>
    <w:p w:rsidR="007F1E18" w:rsidRPr="007F1E18" w:rsidRDefault="007F1E18" w:rsidP="007F1E18">
      <w:pPr>
        <w:widowControl/>
        <w:jc w:val="center"/>
        <w:rPr>
          <w:rFonts w:ascii="Arial" w:hAnsi="Arial"/>
          <w:b/>
          <w:snapToGrid/>
          <w:sz w:val="28"/>
        </w:rPr>
      </w:pPr>
      <w:r w:rsidRPr="007F1E18">
        <w:rPr>
          <w:rFonts w:ascii="Gill Sans MT" w:hAnsi="Gill Sans MT"/>
          <w:snapToGrid/>
          <w:lang w:eastAsia="en-GB"/>
        </w:rPr>
        <w:br w:type="page"/>
      </w:r>
      <w:r w:rsidRPr="007F1E18">
        <w:rPr>
          <w:rFonts w:ascii="Arial" w:hAnsi="Arial"/>
          <w:b/>
          <w:snapToGrid/>
          <w:sz w:val="28"/>
        </w:rPr>
        <w:lastRenderedPageBreak/>
        <w:t>PERSON SPECIFICATION</w:t>
      </w:r>
    </w:p>
    <w:p w:rsidR="007F1E18" w:rsidRPr="007F1E18" w:rsidRDefault="007F1E18" w:rsidP="007F1E18">
      <w:pPr>
        <w:widowControl/>
        <w:rPr>
          <w:rFonts w:ascii="Arial" w:hAnsi="Arial"/>
          <w:b/>
          <w:snapToGrid/>
          <w:lang w:eastAsia="en-GB"/>
        </w:rPr>
      </w:pPr>
    </w:p>
    <w:p w:rsidR="007F1E18" w:rsidRPr="007F1E18" w:rsidRDefault="007F1E18" w:rsidP="007F1E18">
      <w:pPr>
        <w:widowControl/>
        <w:rPr>
          <w:rFonts w:ascii="Arial" w:hAnsi="Arial"/>
          <w:b/>
          <w:snapToGrid/>
          <w:lang w:eastAsia="en-GB"/>
        </w:rPr>
      </w:pPr>
    </w:p>
    <w:p w:rsidR="007F1E18" w:rsidRPr="007F1E18" w:rsidRDefault="007F1E18" w:rsidP="007F1E18">
      <w:pPr>
        <w:widowControl/>
        <w:rPr>
          <w:rFonts w:ascii="Arial" w:hAnsi="Arial"/>
          <w:b/>
          <w:snapToGrid/>
          <w:lang w:eastAsia="en-GB"/>
        </w:rPr>
      </w:pPr>
      <w:r w:rsidRPr="007F1E18">
        <w:rPr>
          <w:rFonts w:ascii="Arial" w:hAnsi="Arial"/>
          <w:b/>
          <w:snapToGrid/>
          <w:lang w:eastAsia="en-GB"/>
        </w:rPr>
        <w:t xml:space="preserve">JOB TITLE: </w:t>
      </w:r>
      <w:r w:rsidRPr="007F1E18">
        <w:rPr>
          <w:rFonts w:ascii="Arial" w:hAnsi="Arial"/>
          <w:b/>
          <w:snapToGrid/>
          <w:lang w:eastAsia="en-GB"/>
        </w:rPr>
        <w:tab/>
        <w:t xml:space="preserve"> </w:t>
      </w:r>
      <w:r w:rsidRPr="007F1E18">
        <w:rPr>
          <w:rFonts w:ascii="Arial" w:hAnsi="Arial"/>
          <w:snapToGrid/>
          <w:spacing w:val="-2"/>
          <w:sz w:val="24"/>
          <w:lang w:eastAsia="en-GB"/>
        </w:rPr>
        <w:t xml:space="preserve">Apprentice Supervisor </w:t>
      </w:r>
    </w:p>
    <w:p w:rsidR="007F1E18" w:rsidRPr="007F1E18" w:rsidRDefault="007F1E18" w:rsidP="007F1E18">
      <w:pPr>
        <w:rPr>
          <w:rFonts w:ascii="Arial" w:hAnsi="Arial"/>
          <w:b/>
          <w:sz w:val="24"/>
          <w:lang w:val="en-US"/>
        </w:rPr>
      </w:pPr>
    </w:p>
    <w:tbl>
      <w:tblPr>
        <w:tblW w:w="9855" w:type="dxa"/>
        <w:tblInd w:w="-10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6204"/>
        <w:gridCol w:w="1825"/>
        <w:gridCol w:w="1826"/>
      </w:tblGrid>
      <w:tr w:rsidR="007F1E18" w:rsidRPr="007F1E18" w:rsidTr="002C3AEE">
        <w:trPr>
          <w:cantSplit/>
        </w:trPr>
        <w:tc>
          <w:tcPr>
            <w:tcW w:w="6204" w:type="dxa"/>
            <w:tcBorders>
              <w:top w:val="single" w:sz="4" w:space="0" w:color="auto"/>
              <w:bottom w:val="single" w:sz="4" w:space="0" w:color="auto"/>
              <w:right w:val="single" w:sz="4" w:space="0" w:color="auto"/>
            </w:tcBorders>
          </w:tcPr>
          <w:p w:rsidR="007F1E18" w:rsidRPr="007F1E18" w:rsidRDefault="007F1E18" w:rsidP="007F1E18">
            <w:pPr>
              <w:keepNext/>
              <w:tabs>
                <w:tab w:val="center" w:pos="4513"/>
              </w:tabs>
              <w:suppressAutoHyphens/>
              <w:outlineLvl w:val="0"/>
              <w:rPr>
                <w:rFonts w:ascii="Arial" w:hAnsi="Arial" w:cs="Arial"/>
                <w:b/>
                <w:spacing w:val="-3"/>
              </w:rPr>
            </w:pPr>
            <w:r w:rsidRPr="007F1E18">
              <w:rPr>
                <w:rFonts w:ascii="Arial" w:hAnsi="Arial" w:cs="Arial"/>
                <w:b/>
                <w:spacing w:val="-3"/>
              </w:rPr>
              <w:t>QUALIFICATIONS AND TRAINING</w:t>
            </w:r>
          </w:p>
        </w:tc>
        <w:tc>
          <w:tcPr>
            <w:tcW w:w="1825" w:type="dxa"/>
            <w:tcBorders>
              <w:top w:val="single" w:sz="4" w:space="0" w:color="auto"/>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b/>
                <w:lang w:val="en-US"/>
              </w:rPr>
            </w:pPr>
            <w:r w:rsidRPr="007F1E18">
              <w:rPr>
                <w:rFonts w:ascii="Arial" w:hAnsi="Arial" w:cs="Arial"/>
                <w:b/>
                <w:lang w:val="en-US"/>
              </w:rPr>
              <w:t>ESSENTIAL</w:t>
            </w:r>
          </w:p>
        </w:tc>
        <w:tc>
          <w:tcPr>
            <w:tcW w:w="1826" w:type="dxa"/>
            <w:tcBorders>
              <w:top w:val="single" w:sz="4" w:space="0" w:color="auto"/>
              <w:left w:val="single" w:sz="4" w:space="0" w:color="auto"/>
              <w:bottom w:val="single" w:sz="4" w:space="0" w:color="auto"/>
            </w:tcBorders>
          </w:tcPr>
          <w:p w:rsidR="007F1E18" w:rsidRPr="007F1E18" w:rsidRDefault="007F1E18" w:rsidP="007F1E18">
            <w:pPr>
              <w:jc w:val="center"/>
              <w:rPr>
                <w:rFonts w:ascii="Arial" w:hAnsi="Arial" w:cs="Arial"/>
                <w:b/>
                <w:lang w:val="en-US"/>
              </w:rPr>
            </w:pPr>
            <w:r w:rsidRPr="007F1E18">
              <w:rPr>
                <w:rFonts w:ascii="Arial" w:hAnsi="Arial" w:cs="Arial"/>
                <w:b/>
                <w:lang w:val="en-US"/>
              </w:rPr>
              <w:t>DESIRABLE</w:t>
            </w:r>
          </w:p>
        </w:tc>
      </w:tr>
      <w:tr w:rsidR="007F1E18" w:rsidRPr="007F1E18" w:rsidTr="002C3AEE">
        <w:trPr>
          <w:cantSplit/>
        </w:trPr>
        <w:tc>
          <w:tcPr>
            <w:tcW w:w="6204" w:type="dxa"/>
            <w:tcBorders>
              <w:top w:val="single" w:sz="4" w:space="0" w:color="auto"/>
              <w:left w:val="single" w:sz="4" w:space="0" w:color="auto"/>
              <w:bottom w:val="nil"/>
              <w:right w:val="single" w:sz="4" w:space="0" w:color="auto"/>
            </w:tcBorders>
          </w:tcPr>
          <w:p w:rsidR="007F1E18" w:rsidRPr="007F1E18" w:rsidRDefault="007F1E18" w:rsidP="007F1E18">
            <w:pPr>
              <w:rPr>
                <w:rFonts w:ascii="Arial" w:hAnsi="Arial" w:cs="Arial"/>
                <w:lang w:val="en-US"/>
              </w:rPr>
            </w:pPr>
            <w:r w:rsidRPr="007F1E18">
              <w:rPr>
                <w:rFonts w:ascii="Arial" w:hAnsi="Arial" w:cs="Arial"/>
                <w:lang w:val="en-US"/>
              </w:rPr>
              <w:t>Degree in related subject or appropriate management qualification.</w:t>
            </w:r>
          </w:p>
        </w:tc>
        <w:tc>
          <w:tcPr>
            <w:tcW w:w="1825" w:type="dxa"/>
            <w:tcBorders>
              <w:top w:val="single" w:sz="4" w:space="0" w:color="auto"/>
              <w:left w:val="single" w:sz="4" w:space="0" w:color="auto"/>
              <w:bottom w:val="nil"/>
              <w:right w:val="single" w:sz="4" w:space="0" w:color="auto"/>
            </w:tcBorders>
          </w:tcPr>
          <w:p w:rsidR="007F1E18" w:rsidRPr="007F1E18" w:rsidRDefault="007F1E18" w:rsidP="007F1E18">
            <w:pPr>
              <w:jc w:val="center"/>
              <w:rPr>
                <w:rFonts w:ascii="Arial" w:hAnsi="Arial" w:cs="Arial"/>
                <w:szCs w:val="22"/>
                <w:lang w:val="en-US"/>
              </w:rPr>
            </w:pPr>
          </w:p>
        </w:tc>
        <w:tc>
          <w:tcPr>
            <w:tcW w:w="1826" w:type="dxa"/>
            <w:tcBorders>
              <w:top w:val="single" w:sz="4" w:space="0" w:color="auto"/>
              <w:left w:val="single" w:sz="4" w:space="0" w:color="auto"/>
              <w:bottom w:val="nil"/>
              <w:right w:val="single" w:sz="4" w:space="0" w:color="auto"/>
            </w:tcBorders>
          </w:tcPr>
          <w:p w:rsidR="007F1E18" w:rsidRPr="007F1E18" w:rsidRDefault="007F1E18" w:rsidP="007F1E18">
            <w:pPr>
              <w:jc w:val="center"/>
              <w:rPr>
                <w:rFonts w:ascii="Arial" w:hAnsi="Arial" w:cs="Arial"/>
                <w:szCs w:val="22"/>
                <w:lang w:val="en-US"/>
              </w:rPr>
            </w:pPr>
            <w:r w:rsidRPr="007F1E18">
              <w:rPr>
                <w:rFonts w:ascii="Arial" w:hAnsi="Arial" w:cs="Arial"/>
                <w:spacing w:val="-2"/>
                <w:szCs w:val="22"/>
                <w:lang w:val="en-US"/>
              </w:rPr>
              <w:t>X</w:t>
            </w:r>
          </w:p>
        </w:tc>
      </w:tr>
      <w:tr w:rsidR="007F1E18" w:rsidRPr="007F1E18" w:rsidTr="002C3AEE">
        <w:trPr>
          <w:cantSplit/>
        </w:trPr>
        <w:tc>
          <w:tcPr>
            <w:tcW w:w="6204" w:type="dxa"/>
            <w:tcBorders>
              <w:top w:val="nil"/>
              <w:left w:val="single" w:sz="4" w:space="0" w:color="auto"/>
              <w:bottom w:val="single" w:sz="4" w:space="0" w:color="auto"/>
              <w:right w:val="single" w:sz="4" w:space="0" w:color="auto"/>
            </w:tcBorders>
          </w:tcPr>
          <w:p w:rsidR="007F1E18" w:rsidRPr="007F1E18" w:rsidRDefault="007F1E18" w:rsidP="007F1E18">
            <w:pPr>
              <w:rPr>
                <w:rFonts w:ascii="Arial" w:hAnsi="Arial" w:cs="Arial"/>
              </w:rPr>
            </w:pPr>
            <w:r w:rsidRPr="007F1E18">
              <w:rPr>
                <w:rFonts w:ascii="Arial" w:hAnsi="Arial" w:cs="Arial"/>
              </w:rPr>
              <w:t>Current full driving licence, with trailer ticket</w:t>
            </w:r>
          </w:p>
          <w:p w:rsidR="007F1E18" w:rsidRPr="007F1E18" w:rsidRDefault="007F1E18" w:rsidP="007F1E18">
            <w:pPr>
              <w:widowControl/>
              <w:tabs>
                <w:tab w:val="left" w:pos="-720"/>
              </w:tabs>
              <w:suppressAutoHyphens/>
              <w:rPr>
                <w:rFonts w:ascii="Arial" w:hAnsi="Arial" w:cs="Arial"/>
                <w:snapToGrid/>
                <w:spacing w:val="-2"/>
                <w:lang w:eastAsia="en-GB"/>
              </w:rPr>
            </w:pPr>
            <w:r w:rsidRPr="007F1E18">
              <w:rPr>
                <w:rFonts w:ascii="Arial" w:hAnsi="Arial" w:cs="Arial"/>
                <w:snapToGrid/>
                <w:spacing w:val="-2"/>
                <w:lang w:eastAsia="en-GB"/>
              </w:rPr>
              <w:t xml:space="preserve">Practical skills qualifications such as City &amp; Guilds, NVQ </w:t>
            </w:r>
            <w:proofErr w:type="spellStart"/>
            <w:r w:rsidRPr="007F1E18">
              <w:rPr>
                <w:rFonts w:ascii="Arial" w:hAnsi="Arial" w:cs="Arial"/>
                <w:snapToGrid/>
                <w:spacing w:val="-2"/>
                <w:lang w:eastAsia="en-GB"/>
              </w:rPr>
              <w:t>etc</w:t>
            </w:r>
            <w:proofErr w:type="spellEnd"/>
          </w:p>
          <w:p w:rsidR="007F1E18" w:rsidRPr="007F1E18" w:rsidRDefault="007F1E18" w:rsidP="007F1E18">
            <w:pPr>
              <w:widowControl/>
              <w:tabs>
                <w:tab w:val="left" w:pos="-720"/>
              </w:tabs>
              <w:suppressAutoHyphens/>
              <w:rPr>
                <w:rFonts w:ascii="Arial" w:hAnsi="Arial" w:cs="Arial"/>
                <w:snapToGrid/>
                <w:spacing w:val="-2"/>
                <w:lang w:eastAsia="en-GB"/>
              </w:rPr>
            </w:pPr>
            <w:r w:rsidRPr="007F1E18">
              <w:rPr>
                <w:rFonts w:ascii="Arial" w:hAnsi="Arial" w:cs="Arial"/>
                <w:snapToGrid/>
                <w:spacing w:val="-2"/>
                <w:lang w:eastAsia="en-GB"/>
              </w:rPr>
              <w:t xml:space="preserve">Relevant qualifications in the use of powered tools and equipment, including excavator, chainsaw. </w:t>
            </w:r>
            <w:proofErr w:type="spellStart"/>
            <w:r w:rsidRPr="007F1E18">
              <w:rPr>
                <w:rFonts w:ascii="Arial" w:hAnsi="Arial" w:cs="Arial"/>
                <w:snapToGrid/>
                <w:spacing w:val="-2"/>
                <w:lang w:eastAsia="en-GB"/>
              </w:rPr>
              <w:t>brushcutter</w:t>
            </w:r>
            <w:proofErr w:type="spellEnd"/>
            <w:r w:rsidRPr="007F1E18">
              <w:rPr>
                <w:rFonts w:ascii="Arial" w:hAnsi="Arial" w:cs="Arial"/>
                <w:snapToGrid/>
                <w:spacing w:val="-2"/>
                <w:lang w:eastAsia="en-GB"/>
              </w:rPr>
              <w:t>, abrasive wheels .</w:t>
            </w:r>
          </w:p>
          <w:p w:rsidR="007F1E18" w:rsidRPr="007F1E18" w:rsidRDefault="007F1E18" w:rsidP="007F1E18">
            <w:pPr>
              <w:rPr>
                <w:rFonts w:ascii="Arial" w:hAnsi="Arial" w:cs="Arial"/>
                <w:lang w:val="en-US"/>
              </w:rPr>
            </w:pPr>
            <w:r w:rsidRPr="007F1E18">
              <w:rPr>
                <w:rFonts w:ascii="Arial" w:hAnsi="Arial" w:cs="Arial"/>
                <w:lang w:val="en-US"/>
              </w:rPr>
              <w:t>First Aid qualification.</w:t>
            </w:r>
          </w:p>
          <w:p w:rsidR="007F1E18" w:rsidRPr="007F1E18" w:rsidRDefault="007F1E18" w:rsidP="007F1E18">
            <w:pPr>
              <w:rPr>
                <w:rFonts w:ascii="Arial" w:hAnsi="Arial" w:cs="Arial"/>
                <w:strike/>
                <w:lang w:val="en-US"/>
              </w:rPr>
            </w:pPr>
          </w:p>
          <w:p w:rsidR="007F1E18" w:rsidRPr="007F1E18" w:rsidRDefault="007F1E18" w:rsidP="007F1E18">
            <w:pPr>
              <w:rPr>
                <w:rFonts w:ascii="Arial" w:hAnsi="Arial" w:cs="Arial"/>
                <w:lang w:val="en-US"/>
              </w:rPr>
            </w:pPr>
          </w:p>
        </w:tc>
        <w:tc>
          <w:tcPr>
            <w:tcW w:w="1825" w:type="dxa"/>
            <w:tcBorders>
              <w:top w:val="nil"/>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p>
          <w:p w:rsidR="007F1E18" w:rsidRPr="007F1E18" w:rsidRDefault="007F1E18" w:rsidP="007F1E18">
            <w:pPr>
              <w:jc w:val="center"/>
              <w:rPr>
                <w:rFonts w:ascii="Arial" w:hAnsi="Arial" w:cs="Arial"/>
                <w:szCs w:val="22"/>
                <w:lang w:val="en-US"/>
              </w:rPr>
            </w:pPr>
          </w:p>
        </w:tc>
        <w:tc>
          <w:tcPr>
            <w:tcW w:w="1826" w:type="dxa"/>
            <w:tcBorders>
              <w:top w:val="nil"/>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szCs w:val="22"/>
                <w:lang w:val="en-US"/>
              </w:rPr>
            </w:pPr>
          </w:p>
          <w:p w:rsidR="007F1E18" w:rsidRPr="007F1E18" w:rsidRDefault="007F1E18" w:rsidP="007F1E18">
            <w:pPr>
              <w:jc w:val="center"/>
              <w:rPr>
                <w:rFonts w:ascii="Arial" w:hAnsi="Arial" w:cs="Arial"/>
                <w:szCs w:val="22"/>
                <w:lang w:val="en-US"/>
              </w:rPr>
            </w:pPr>
          </w:p>
          <w:p w:rsidR="007F1E18" w:rsidRPr="007F1E18" w:rsidRDefault="007F1E18" w:rsidP="007F1E18">
            <w:pPr>
              <w:jc w:val="center"/>
              <w:rPr>
                <w:rFonts w:ascii="Arial" w:hAnsi="Arial" w:cs="Arial"/>
                <w:szCs w:val="22"/>
                <w:lang w:val="en-US"/>
              </w:rPr>
            </w:pPr>
          </w:p>
          <w:p w:rsidR="007F1E18" w:rsidRPr="007F1E18" w:rsidRDefault="007F1E18" w:rsidP="007F1E18">
            <w:pPr>
              <w:jc w:val="center"/>
              <w:rPr>
                <w:rFonts w:ascii="Arial" w:hAnsi="Arial" w:cs="Arial"/>
                <w:szCs w:val="22"/>
                <w:lang w:val="en-US"/>
              </w:rPr>
            </w:pPr>
          </w:p>
          <w:p w:rsidR="007F1E18" w:rsidRPr="007F1E18" w:rsidRDefault="007F1E18" w:rsidP="007F1E18">
            <w:pPr>
              <w:jc w:val="center"/>
              <w:rPr>
                <w:rFonts w:ascii="Arial" w:hAnsi="Arial" w:cs="Arial"/>
                <w:szCs w:val="22"/>
                <w:lang w:val="en-US"/>
              </w:rPr>
            </w:pPr>
          </w:p>
          <w:p w:rsidR="007F1E18" w:rsidRPr="007F1E18" w:rsidRDefault="007F1E18" w:rsidP="007F1E18">
            <w:pPr>
              <w:jc w:val="center"/>
              <w:rPr>
                <w:rFonts w:ascii="Arial" w:hAnsi="Arial" w:cs="Arial"/>
                <w:szCs w:val="22"/>
                <w:lang w:val="en-US"/>
              </w:rPr>
            </w:pPr>
            <w:r w:rsidRPr="007F1E18">
              <w:rPr>
                <w:rFonts w:ascii="Arial" w:hAnsi="Arial" w:cs="Arial"/>
                <w:szCs w:val="22"/>
                <w:lang w:val="en-US"/>
              </w:rPr>
              <w:t>X</w:t>
            </w:r>
          </w:p>
          <w:p w:rsidR="007F1E18" w:rsidRPr="007F1E18" w:rsidRDefault="007F1E18" w:rsidP="007F1E18">
            <w:pPr>
              <w:jc w:val="center"/>
              <w:rPr>
                <w:rFonts w:ascii="Arial" w:hAnsi="Arial" w:cs="Arial"/>
                <w:strike/>
                <w:szCs w:val="22"/>
                <w:lang w:val="en-US"/>
              </w:rPr>
            </w:pPr>
          </w:p>
        </w:tc>
      </w:tr>
      <w:tr w:rsidR="007F1E18" w:rsidRPr="007F1E18" w:rsidTr="002C3AEE">
        <w:trPr>
          <w:cantSplit/>
        </w:trPr>
        <w:tc>
          <w:tcPr>
            <w:tcW w:w="6204" w:type="dxa"/>
            <w:tcBorders>
              <w:top w:val="nil"/>
              <w:left w:val="single" w:sz="4" w:space="0" w:color="auto"/>
              <w:bottom w:val="single" w:sz="4" w:space="0" w:color="auto"/>
              <w:right w:val="single" w:sz="4" w:space="0" w:color="auto"/>
            </w:tcBorders>
          </w:tcPr>
          <w:p w:rsidR="007F1E18" w:rsidRPr="007F1E18" w:rsidRDefault="007F1E18" w:rsidP="007F1E18">
            <w:pPr>
              <w:rPr>
                <w:rFonts w:ascii="Arial" w:hAnsi="Arial" w:cs="Arial"/>
              </w:rPr>
            </w:pPr>
            <w:r w:rsidRPr="007F1E18">
              <w:rPr>
                <w:rFonts w:ascii="Arial" w:hAnsi="Arial" w:cs="Arial"/>
                <w:b/>
                <w:lang w:val="en-US"/>
              </w:rPr>
              <w:t>EXPERIENCE</w:t>
            </w:r>
          </w:p>
        </w:tc>
        <w:tc>
          <w:tcPr>
            <w:tcW w:w="1825" w:type="dxa"/>
            <w:tcBorders>
              <w:top w:val="nil"/>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spacing w:val="-2"/>
                <w:szCs w:val="22"/>
                <w:lang w:val="en-US"/>
              </w:rPr>
            </w:pPr>
          </w:p>
        </w:tc>
        <w:tc>
          <w:tcPr>
            <w:tcW w:w="1826" w:type="dxa"/>
            <w:tcBorders>
              <w:top w:val="nil"/>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szCs w:val="22"/>
                <w:lang w:val="en-US"/>
              </w:rPr>
            </w:pPr>
          </w:p>
        </w:tc>
      </w:tr>
      <w:tr w:rsidR="007F1E18" w:rsidRPr="007F1E18" w:rsidTr="002C3AEE">
        <w:trPr>
          <w:cantSplit/>
        </w:trPr>
        <w:tc>
          <w:tcPr>
            <w:tcW w:w="6204" w:type="dxa"/>
            <w:tcBorders>
              <w:top w:val="nil"/>
              <w:left w:val="single" w:sz="4" w:space="0" w:color="auto"/>
              <w:bottom w:val="single" w:sz="4" w:space="0" w:color="auto"/>
              <w:right w:val="single" w:sz="4" w:space="0" w:color="auto"/>
            </w:tcBorders>
          </w:tcPr>
          <w:p w:rsidR="007F1E18" w:rsidRPr="007F1E18" w:rsidRDefault="007F1E18" w:rsidP="007F1E18">
            <w:pPr>
              <w:rPr>
                <w:rFonts w:ascii="Arial" w:hAnsi="Arial"/>
                <w:snapToGrid/>
                <w:szCs w:val="22"/>
                <w:lang w:eastAsia="en-GB"/>
              </w:rPr>
            </w:pPr>
            <w:r w:rsidRPr="007F1E18">
              <w:rPr>
                <w:rFonts w:ascii="Arial" w:hAnsi="Arial"/>
                <w:snapToGrid/>
                <w:szCs w:val="22"/>
                <w:lang w:eastAsia="en-GB"/>
              </w:rPr>
              <w:t xml:space="preserve">Experience of </w:t>
            </w:r>
          </w:p>
          <w:p w:rsidR="007F1E18" w:rsidRPr="007F1E18" w:rsidRDefault="007F1E18" w:rsidP="007F1E18">
            <w:pPr>
              <w:rPr>
                <w:rFonts w:ascii="Arial" w:hAnsi="Arial"/>
                <w:snapToGrid/>
                <w:szCs w:val="22"/>
                <w:lang w:eastAsia="en-GB"/>
              </w:rPr>
            </w:pPr>
            <w:r w:rsidRPr="007F1E18">
              <w:rPr>
                <w:rFonts w:ascii="Arial" w:hAnsi="Arial"/>
                <w:snapToGrid/>
                <w:szCs w:val="22"/>
                <w:lang w:eastAsia="en-GB"/>
              </w:rPr>
              <w:t>Supervising teams of people or teaching;</w:t>
            </w:r>
          </w:p>
          <w:p w:rsidR="007F1E18" w:rsidRPr="007F1E18" w:rsidRDefault="007F1E18" w:rsidP="007F1E18">
            <w:pPr>
              <w:rPr>
                <w:rFonts w:ascii="Arial" w:hAnsi="Arial"/>
                <w:snapToGrid/>
                <w:szCs w:val="22"/>
                <w:lang w:eastAsia="en-GB"/>
              </w:rPr>
            </w:pPr>
            <w:r w:rsidRPr="007F1E18">
              <w:rPr>
                <w:rFonts w:ascii="Arial" w:hAnsi="Arial"/>
                <w:snapToGrid/>
                <w:szCs w:val="22"/>
                <w:lang w:eastAsia="en-GB"/>
              </w:rPr>
              <w:t>Devising and maintaining a work programme for a group</w:t>
            </w:r>
          </w:p>
          <w:p w:rsidR="007F1E18" w:rsidRPr="007F1E18" w:rsidRDefault="007F1E18" w:rsidP="007F1E18">
            <w:pPr>
              <w:rPr>
                <w:rFonts w:ascii="Arial" w:hAnsi="Arial" w:cs="Arial"/>
              </w:rPr>
            </w:pPr>
            <w:r w:rsidRPr="007F1E18">
              <w:rPr>
                <w:rFonts w:ascii="Arial" w:hAnsi="Arial"/>
                <w:snapToGrid/>
                <w:szCs w:val="22"/>
                <w:lang w:eastAsia="en-GB"/>
              </w:rPr>
              <w:t>Working with and motivating individuals;</w:t>
            </w:r>
          </w:p>
          <w:p w:rsidR="007F1E18" w:rsidRPr="007F1E18" w:rsidRDefault="007F1E18" w:rsidP="007F1E18">
            <w:pPr>
              <w:rPr>
                <w:rFonts w:ascii="Arial" w:hAnsi="Arial" w:cs="Arial"/>
              </w:rPr>
            </w:pPr>
            <w:r w:rsidRPr="007F1E18">
              <w:rPr>
                <w:rFonts w:ascii="Arial" w:hAnsi="Arial" w:cs="Arial"/>
              </w:rPr>
              <w:t>Partnership working to deliver agreed projects;</w:t>
            </w:r>
          </w:p>
          <w:p w:rsidR="007F1E18" w:rsidRPr="007F1E18" w:rsidRDefault="007F1E18" w:rsidP="007F1E18">
            <w:pPr>
              <w:rPr>
                <w:rFonts w:ascii="Arial" w:hAnsi="Arial" w:cs="Arial"/>
              </w:rPr>
            </w:pPr>
            <w:r w:rsidRPr="007F1E18">
              <w:rPr>
                <w:rFonts w:ascii="Arial" w:hAnsi="Arial" w:cs="Arial"/>
              </w:rPr>
              <w:t>Identify and resolve conflict issues effectively;</w:t>
            </w:r>
          </w:p>
          <w:p w:rsidR="007F1E18" w:rsidRPr="007F1E18" w:rsidRDefault="007F1E18" w:rsidP="007F1E18">
            <w:pPr>
              <w:rPr>
                <w:rFonts w:ascii="Arial" w:hAnsi="Arial" w:cs="Arial"/>
              </w:rPr>
            </w:pPr>
            <w:r w:rsidRPr="007F1E18">
              <w:rPr>
                <w:rFonts w:ascii="Arial" w:hAnsi="Arial" w:cs="Arial"/>
              </w:rPr>
              <w:t>Experience of off-road driving</w:t>
            </w:r>
          </w:p>
          <w:p w:rsidR="007F1E18" w:rsidRPr="007F1E18" w:rsidRDefault="007F1E18" w:rsidP="007F1E18">
            <w:pPr>
              <w:rPr>
                <w:rFonts w:ascii="Arial" w:hAnsi="Arial" w:cs="Arial"/>
              </w:rPr>
            </w:pPr>
          </w:p>
          <w:p w:rsidR="007F1E18" w:rsidRPr="007F1E18" w:rsidRDefault="007F1E18" w:rsidP="007F1E18">
            <w:pPr>
              <w:rPr>
                <w:rFonts w:ascii="Arial" w:hAnsi="Arial" w:cs="Arial"/>
              </w:rPr>
            </w:pPr>
          </w:p>
        </w:tc>
        <w:tc>
          <w:tcPr>
            <w:tcW w:w="1825" w:type="dxa"/>
            <w:tcBorders>
              <w:top w:val="nil"/>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spacing w:val="-2"/>
                <w:szCs w:val="22"/>
                <w:lang w:val="en-US"/>
              </w:rPr>
            </w:pP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tc>
        <w:tc>
          <w:tcPr>
            <w:tcW w:w="1826" w:type="dxa"/>
            <w:tcBorders>
              <w:top w:val="nil"/>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szCs w:val="22"/>
                <w:lang w:val="en-US"/>
              </w:rPr>
            </w:pPr>
          </w:p>
        </w:tc>
      </w:tr>
      <w:tr w:rsidR="007F1E18" w:rsidRPr="007F1E18" w:rsidTr="002C3AEE">
        <w:trPr>
          <w:cantSplit/>
        </w:trPr>
        <w:tc>
          <w:tcPr>
            <w:tcW w:w="6204" w:type="dxa"/>
            <w:tcBorders>
              <w:top w:val="single" w:sz="4" w:space="0" w:color="auto"/>
              <w:bottom w:val="single" w:sz="4" w:space="0" w:color="auto"/>
            </w:tcBorders>
          </w:tcPr>
          <w:p w:rsidR="007F1E18" w:rsidRPr="007F1E18" w:rsidRDefault="007F1E18" w:rsidP="007F1E18">
            <w:pPr>
              <w:rPr>
                <w:rFonts w:ascii="Arial" w:hAnsi="Arial" w:cs="Arial"/>
                <w:lang w:val="en-US"/>
              </w:rPr>
            </w:pPr>
            <w:r w:rsidRPr="007F1E18">
              <w:rPr>
                <w:rFonts w:ascii="Arial" w:hAnsi="Arial" w:cs="Arial"/>
                <w:b/>
                <w:lang w:val="en-US"/>
              </w:rPr>
              <w:t>SKILLS and KNOWLEDGE</w:t>
            </w:r>
          </w:p>
        </w:tc>
        <w:tc>
          <w:tcPr>
            <w:tcW w:w="1825" w:type="dxa"/>
            <w:tcBorders>
              <w:top w:val="single" w:sz="4" w:space="0" w:color="auto"/>
              <w:bottom w:val="single" w:sz="4" w:space="0" w:color="auto"/>
            </w:tcBorders>
          </w:tcPr>
          <w:p w:rsidR="007F1E18" w:rsidRPr="007F1E18" w:rsidRDefault="007F1E18" w:rsidP="007F1E18">
            <w:pPr>
              <w:jc w:val="center"/>
              <w:rPr>
                <w:rFonts w:ascii="Arial" w:hAnsi="Arial" w:cs="Arial"/>
                <w:lang w:val="en-US"/>
              </w:rPr>
            </w:pPr>
          </w:p>
        </w:tc>
        <w:tc>
          <w:tcPr>
            <w:tcW w:w="1826" w:type="dxa"/>
            <w:tcBorders>
              <w:top w:val="single" w:sz="4" w:space="0" w:color="auto"/>
              <w:bottom w:val="single" w:sz="4" w:space="0" w:color="auto"/>
            </w:tcBorders>
          </w:tcPr>
          <w:p w:rsidR="007F1E18" w:rsidRPr="007F1E18" w:rsidRDefault="007F1E18" w:rsidP="007F1E18">
            <w:pPr>
              <w:jc w:val="center"/>
              <w:rPr>
                <w:rFonts w:ascii="Arial" w:hAnsi="Arial" w:cs="Arial"/>
                <w:lang w:val="en-US"/>
              </w:rPr>
            </w:pPr>
          </w:p>
        </w:tc>
      </w:tr>
      <w:tr w:rsidR="007F1E18" w:rsidRPr="007F1E18" w:rsidTr="002C3AEE">
        <w:trPr>
          <w:cantSplit/>
        </w:trPr>
        <w:tc>
          <w:tcPr>
            <w:tcW w:w="6204" w:type="dxa"/>
            <w:tcBorders>
              <w:top w:val="single" w:sz="4" w:space="0" w:color="auto"/>
              <w:bottom w:val="single" w:sz="4" w:space="0" w:color="auto"/>
              <w:right w:val="single" w:sz="4" w:space="0" w:color="auto"/>
            </w:tcBorders>
          </w:tcPr>
          <w:p w:rsidR="007F1E18" w:rsidRPr="007F1E18" w:rsidRDefault="007F1E18" w:rsidP="007F1E18">
            <w:pPr>
              <w:rPr>
                <w:rFonts w:ascii="Arial" w:hAnsi="Arial" w:cs="Arial"/>
              </w:rPr>
            </w:pPr>
            <w:r w:rsidRPr="007F1E18">
              <w:rPr>
                <w:rFonts w:ascii="Arial" w:hAnsi="Arial" w:cs="Arial"/>
                <w:spacing w:val="-2"/>
                <w:lang w:val="en-US"/>
              </w:rPr>
              <w:t xml:space="preserve">Proven skills and knowledge of </w:t>
            </w:r>
            <w:r w:rsidRPr="007F1E18">
              <w:rPr>
                <w:rFonts w:ascii="Arial" w:hAnsi="Arial" w:cs="Arial"/>
              </w:rPr>
              <w:t>practical estate maintenance including:</w:t>
            </w:r>
          </w:p>
          <w:p w:rsidR="007F1E18" w:rsidRPr="007F1E18" w:rsidRDefault="007F1E18" w:rsidP="007F1E18">
            <w:pPr>
              <w:rPr>
                <w:rFonts w:ascii="Arial" w:hAnsi="Arial" w:cs="Arial"/>
              </w:rPr>
            </w:pPr>
            <w:r w:rsidRPr="007F1E18">
              <w:rPr>
                <w:rFonts w:ascii="Arial" w:hAnsi="Arial" w:cs="Arial"/>
              </w:rPr>
              <w:t>Project management of multi-faceted projects</w:t>
            </w:r>
          </w:p>
          <w:p w:rsidR="007F1E18" w:rsidRPr="007F1E18" w:rsidRDefault="007F1E18" w:rsidP="007F1E18">
            <w:pPr>
              <w:rPr>
                <w:rFonts w:ascii="Arial" w:hAnsi="Arial" w:cs="Arial"/>
              </w:rPr>
            </w:pPr>
            <w:r w:rsidRPr="007F1E18">
              <w:rPr>
                <w:rFonts w:ascii="Arial" w:hAnsi="Arial" w:cs="Arial"/>
              </w:rPr>
              <w:t>H&amp;S especially in relation to practical operations, site risk assessments and safe working procedures;</w:t>
            </w:r>
          </w:p>
          <w:p w:rsidR="007F1E18" w:rsidRPr="007F1E18" w:rsidRDefault="007F1E18" w:rsidP="007F1E18">
            <w:pPr>
              <w:rPr>
                <w:rFonts w:ascii="Arial" w:hAnsi="Arial" w:cs="Arial"/>
              </w:rPr>
            </w:pPr>
            <w:r w:rsidRPr="007F1E18">
              <w:rPr>
                <w:rFonts w:ascii="Arial" w:hAnsi="Arial" w:cs="Arial"/>
              </w:rPr>
              <w:t>Maintenance of public rights of way and access routes including signing, stiles, gates, footbridges and surfacing;</w:t>
            </w:r>
          </w:p>
          <w:p w:rsidR="007F1E18" w:rsidRPr="007F1E18" w:rsidRDefault="007F1E18" w:rsidP="007F1E18">
            <w:pPr>
              <w:rPr>
                <w:rFonts w:ascii="Arial" w:hAnsi="Arial" w:cs="Arial"/>
                <w:spacing w:val="-2"/>
                <w:lang w:val="en-US"/>
              </w:rPr>
            </w:pPr>
            <w:r w:rsidRPr="007F1E18">
              <w:rPr>
                <w:rFonts w:ascii="Arial" w:hAnsi="Arial" w:cs="Arial"/>
              </w:rPr>
              <w:t xml:space="preserve">Practical estate maintenance including </w:t>
            </w:r>
            <w:proofErr w:type="spellStart"/>
            <w:r w:rsidRPr="007F1E18">
              <w:rPr>
                <w:rFonts w:ascii="Arial" w:hAnsi="Arial" w:cs="Arial"/>
              </w:rPr>
              <w:t>strimming</w:t>
            </w:r>
            <w:proofErr w:type="spellEnd"/>
            <w:r w:rsidRPr="007F1E18">
              <w:rPr>
                <w:rFonts w:ascii="Arial" w:hAnsi="Arial" w:cs="Arial"/>
              </w:rPr>
              <w:t xml:space="preserve">, hedging, ditching, fencing, tree planting, dry stone walling and heritage features; </w:t>
            </w:r>
          </w:p>
          <w:p w:rsidR="007F1E18" w:rsidRPr="007F1E18" w:rsidRDefault="007F1E18" w:rsidP="007F1E18">
            <w:pPr>
              <w:rPr>
                <w:rFonts w:ascii="Arial" w:hAnsi="Arial" w:cs="Arial"/>
                <w:spacing w:val="-2"/>
                <w:lang w:val="en-US"/>
              </w:rPr>
            </w:pPr>
            <w:r w:rsidRPr="007F1E18">
              <w:rPr>
                <w:rFonts w:ascii="Arial" w:hAnsi="Arial" w:cs="Arial"/>
              </w:rPr>
              <w:t xml:space="preserve">Plant and equipment maintenance. </w:t>
            </w:r>
          </w:p>
          <w:p w:rsidR="007F1E18" w:rsidRPr="007F1E18" w:rsidRDefault="007F1E18" w:rsidP="007F1E18">
            <w:pPr>
              <w:rPr>
                <w:rFonts w:ascii="Arial" w:hAnsi="Arial" w:cs="Arial"/>
                <w:spacing w:val="-2"/>
                <w:lang w:val="en-US"/>
              </w:rPr>
            </w:pPr>
            <w:r w:rsidRPr="007F1E18">
              <w:rPr>
                <w:rFonts w:ascii="Arial" w:hAnsi="Arial" w:cs="Arial"/>
                <w:spacing w:val="-2"/>
                <w:lang w:val="en-US"/>
              </w:rPr>
              <w:t>Knowledge and use of evaluation techniques.</w:t>
            </w:r>
          </w:p>
          <w:p w:rsidR="007F1E18" w:rsidRPr="007F1E18" w:rsidRDefault="007F1E18" w:rsidP="007F1E18">
            <w:pPr>
              <w:rPr>
                <w:rFonts w:ascii="Arial" w:hAnsi="Arial" w:cs="Arial"/>
                <w:spacing w:val="-2"/>
                <w:lang w:val="en-US"/>
              </w:rPr>
            </w:pPr>
            <w:r w:rsidRPr="007F1E18">
              <w:rPr>
                <w:rFonts w:ascii="Arial" w:hAnsi="Arial" w:cs="Arial"/>
                <w:spacing w:val="-2"/>
                <w:lang w:val="en-US"/>
              </w:rPr>
              <w:t>Excellent written and oral communication skills.</w:t>
            </w:r>
          </w:p>
          <w:p w:rsidR="007F1E18" w:rsidRPr="007F1E18" w:rsidRDefault="007F1E18" w:rsidP="007F1E18">
            <w:pPr>
              <w:rPr>
                <w:rFonts w:ascii="Arial" w:hAnsi="Arial" w:cs="Arial"/>
                <w:spacing w:val="-2"/>
                <w:lang w:val="en-US"/>
              </w:rPr>
            </w:pPr>
            <w:r w:rsidRPr="007F1E18">
              <w:rPr>
                <w:rFonts w:ascii="Arial" w:hAnsi="Arial" w:cs="Arial"/>
                <w:spacing w:val="-2"/>
                <w:lang w:val="en-US"/>
              </w:rPr>
              <w:t>IT Literate. Microsoft Office.</w:t>
            </w:r>
          </w:p>
          <w:p w:rsidR="007F1E18" w:rsidRPr="007F1E18" w:rsidRDefault="007F1E18" w:rsidP="007F1E18">
            <w:pPr>
              <w:ind w:left="720"/>
              <w:rPr>
                <w:rFonts w:ascii="Arial" w:hAnsi="Arial" w:cs="Arial"/>
                <w:spacing w:val="-2"/>
                <w:lang w:val="en-US"/>
              </w:rPr>
            </w:pPr>
          </w:p>
        </w:tc>
        <w:tc>
          <w:tcPr>
            <w:tcW w:w="1825" w:type="dxa"/>
            <w:tcBorders>
              <w:top w:val="single" w:sz="4" w:space="0" w:color="auto"/>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rPr>
            </w:pPr>
          </w:p>
          <w:p w:rsidR="007F1E18" w:rsidRPr="007F1E18" w:rsidRDefault="007F1E18" w:rsidP="007F1E18">
            <w:pPr>
              <w:jc w:val="center"/>
              <w:rPr>
                <w:rFonts w:ascii="Arial" w:hAnsi="Arial" w:cs="Arial"/>
              </w:rPr>
            </w:pPr>
          </w:p>
          <w:p w:rsidR="007F1E18" w:rsidRPr="007F1E18" w:rsidRDefault="007F1E18" w:rsidP="007F1E18">
            <w:pPr>
              <w:jc w:val="center"/>
              <w:rPr>
                <w:rFonts w:ascii="Arial" w:hAnsi="Arial" w:cs="Arial"/>
              </w:rPr>
            </w:pPr>
            <w:r w:rsidRPr="007F1E18">
              <w:rPr>
                <w:rFonts w:ascii="Arial" w:hAnsi="Arial" w:cs="Arial"/>
              </w:rPr>
              <w:t>X</w:t>
            </w:r>
          </w:p>
          <w:p w:rsidR="007F1E18" w:rsidRPr="007F1E18" w:rsidRDefault="007F1E18" w:rsidP="007F1E18">
            <w:pPr>
              <w:jc w:val="center"/>
              <w:rPr>
                <w:rFonts w:ascii="Arial" w:hAnsi="Arial" w:cs="Arial"/>
              </w:rPr>
            </w:pPr>
            <w:r w:rsidRPr="007F1E18">
              <w:rPr>
                <w:rFonts w:ascii="Arial" w:hAnsi="Arial" w:cs="Arial"/>
              </w:rPr>
              <w:t>X</w:t>
            </w:r>
          </w:p>
          <w:p w:rsidR="007F1E18" w:rsidRPr="007F1E18" w:rsidRDefault="007F1E18" w:rsidP="007F1E18">
            <w:pPr>
              <w:jc w:val="center"/>
              <w:rPr>
                <w:rFonts w:ascii="Arial" w:hAnsi="Arial" w:cs="Arial"/>
              </w:rPr>
            </w:pPr>
          </w:p>
          <w:p w:rsidR="007F1E18" w:rsidRPr="007F1E18" w:rsidRDefault="007F1E18" w:rsidP="007F1E18">
            <w:pPr>
              <w:jc w:val="center"/>
              <w:rPr>
                <w:rFonts w:ascii="Arial" w:hAnsi="Arial" w:cs="Arial"/>
              </w:rPr>
            </w:pPr>
            <w:r w:rsidRPr="007F1E18">
              <w:rPr>
                <w:rFonts w:ascii="Arial" w:hAnsi="Arial" w:cs="Arial"/>
              </w:rPr>
              <w:t>X</w:t>
            </w:r>
          </w:p>
          <w:p w:rsidR="007F1E18" w:rsidRPr="007F1E18" w:rsidRDefault="007F1E18" w:rsidP="007F1E18">
            <w:pPr>
              <w:rPr>
                <w:rFonts w:ascii="Arial" w:hAnsi="Arial" w:cs="Arial"/>
              </w:rPr>
            </w:pPr>
          </w:p>
          <w:p w:rsidR="007F1E18" w:rsidRPr="007F1E18" w:rsidRDefault="007F1E18" w:rsidP="007F1E18">
            <w:pPr>
              <w:jc w:val="center"/>
              <w:rPr>
                <w:rFonts w:ascii="Arial" w:hAnsi="Arial" w:cs="Arial"/>
              </w:rPr>
            </w:pPr>
            <w:r w:rsidRPr="007F1E18">
              <w:rPr>
                <w:rFonts w:ascii="Arial" w:hAnsi="Arial" w:cs="Arial"/>
              </w:rPr>
              <w:t>X</w:t>
            </w:r>
          </w:p>
          <w:p w:rsidR="007F1E18" w:rsidRPr="007F1E18" w:rsidRDefault="007F1E18" w:rsidP="007F1E18">
            <w:pPr>
              <w:jc w:val="center"/>
              <w:rPr>
                <w:rFonts w:ascii="Arial" w:hAnsi="Arial" w:cs="Arial"/>
              </w:rPr>
            </w:pPr>
          </w:p>
          <w:p w:rsidR="007F1E18" w:rsidRPr="007F1E18" w:rsidRDefault="007F1E18" w:rsidP="007F1E18">
            <w:pPr>
              <w:jc w:val="center"/>
              <w:rPr>
                <w:rFonts w:ascii="Arial" w:hAnsi="Arial" w:cs="Arial"/>
              </w:rPr>
            </w:pPr>
          </w:p>
          <w:p w:rsidR="007F1E18" w:rsidRPr="007F1E18" w:rsidRDefault="007F1E18" w:rsidP="007F1E18">
            <w:pPr>
              <w:jc w:val="center"/>
              <w:rPr>
                <w:rFonts w:ascii="Arial" w:hAnsi="Arial" w:cs="Arial"/>
              </w:rPr>
            </w:pPr>
          </w:p>
          <w:p w:rsidR="007F1E18" w:rsidRPr="007F1E18" w:rsidRDefault="007F1E18" w:rsidP="007F1E18">
            <w:pPr>
              <w:jc w:val="center"/>
              <w:rPr>
                <w:rFonts w:ascii="Arial" w:hAnsi="Arial" w:cs="Arial"/>
              </w:rPr>
            </w:pPr>
          </w:p>
          <w:p w:rsidR="007F1E18" w:rsidRPr="007F1E18" w:rsidRDefault="007F1E18" w:rsidP="007F1E18">
            <w:pPr>
              <w:jc w:val="center"/>
              <w:rPr>
                <w:rFonts w:ascii="Arial" w:hAnsi="Arial" w:cs="Arial"/>
              </w:rPr>
            </w:pPr>
            <w:r w:rsidRPr="007F1E18">
              <w:rPr>
                <w:rFonts w:ascii="Arial" w:hAnsi="Arial" w:cs="Arial"/>
              </w:rPr>
              <w:t>X</w:t>
            </w:r>
          </w:p>
          <w:p w:rsidR="007F1E18" w:rsidRPr="007F1E18" w:rsidRDefault="007F1E18" w:rsidP="007F1E18">
            <w:pPr>
              <w:jc w:val="center"/>
              <w:rPr>
                <w:rFonts w:ascii="Arial" w:hAnsi="Arial" w:cs="Arial"/>
              </w:rPr>
            </w:pPr>
            <w:r w:rsidRPr="007F1E18">
              <w:rPr>
                <w:rFonts w:ascii="Arial" w:hAnsi="Arial" w:cs="Arial"/>
              </w:rPr>
              <w:t>X</w:t>
            </w:r>
          </w:p>
        </w:tc>
        <w:tc>
          <w:tcPr>
            <w:tcW w:w="1826" w:type="dxa"/>
            <w:tcBorders>
              <w:top w:val="single" w:sz="4" w:space="0" w:color="auto"/>
              <w:left w:val="single" w:sz="4" w:space="0" w:color="auto"/>
              <w:bottom w:val="single" w:sz="4" w:space="0" w:color="auto"/>
            </w:tcBorders>
          </w:tcPr>
          <w:p w:rsidR="007F1E18" w:rsidRPr="007F1E18" w:rsidRDefault="007F1E18" w:rsidP="007F1E18">
            <w:pPr>
              <w:jc w:val="center"/>
              <w:rPr>
                <w:rFonts w:ascii="Arial" w:hAnsi="Arial" w:cs="Arial"/>
                <w:lang w:val="en-US"/>
              </w:rPr>
            </w:pPr>
            <w:r w:rsidRPr="007F1E18">
              <w:rPr>
                <w:rFonts w:ascii="Arial" w:hAnsi="Arial" w:cs="Arial"/>
                <w:lang w:val="en-US"/>
              </w:rPr>
              <w:br/>
            </w:r>
            <w:r w:rsidRPr="007F1E18">
              <w:rPr>
                <w:rFonts w:ascii="Arial" w:hAnsi="Arial" w:cs="Arial"/>
                <w:lang w:val="en-US"/>
              </w:rPr>
              <w:br/>
            </w:r>
            <w:r w:rsidRPr="007F1E18">
              <w:rPr>
                <w:rFonts w:ascii="Arial" w:hAnsi="Arial" w:cs="Arial"/>
                <w:lang w:val="en-US"/>
              </w:rPr>
              <w:br/>
            </w:r>
            <w:r w:rsidRPr="007F1E18">
              <w:rPr>
                <w:rFonts w:ascii="Arial" w:hAnsi="Arial" w:cs="Arial"/>
                <w:lang w:val="en-US"/>
              </w:rPr>
              <w:br/>
            </w:r>
            <w:r w:rsidRPr="007F1E18">
              <w:rPr>
                <w:rFonts w:ascii="Arial" w:hAnsi="Arial" w:cs="Arial"/>
                <w:lang w:val="en-US"/>
              </w:rPr>
              <w:br/>
            </w:r>
            <w:r w:rsidRPr="007F1E18">
              <w:rPr>
                <w:rFonts w:ascii="Arial" w:hAnsi="Arial" w:cs="Arial"/>
                <w:lang w:val="en-US"/>
              </w:rPr>
              <w:br/>
            </w:r>
            <w:r w:rsidRPr="007F1E18">
              <w:rPr>
                <w:rFonts w:ascii="Arial" w:hAnsi="Arial" w:cs="Arial"/>
                <w:lang w:val="en-US"/>
              </w:rPr>
              <w:br/>
            </w:r>
            <w:r w:rsidRPr="007F1E18">
              <w:rPr>
                <w:rFonts w:ascii="Arial" w:hAnsi="Arial" w:cs="Arial"/>
                <w:lang w:val="en-US"/>
              </w:rPr>
              <w:br/>
            </w:r>
            <w:r w:rsidRPr="007F1E18">
              <w:rPr>
                <w:rFonts w:ascii="Arial" w:hAnsi="Arial" w:cs="Arial"/>
                <w:lang w:val="en-US"/>
              </w:rPr>
              <w:br/>
            </w:r>
            <w:r w:rsidRPr="007F1E18">
              <w:rPr>
                <w:rFonts w:ascii="Arial" w:hAnsi="Arial" w:cs="Arial"/>
                <w:lang w:val="en-US"/>
              </w:rPr>
              <w:br/>
              <w:t>X</w:t>
            </w:r>
          </w:p>
          <w:p w:rsidR="007F1E18" w:rsidRPr="007F1E18" w:rsidRDefault="007F1E18" w:rsidP="007F1E18">
            <w:pPr>
              <w:jc w:val="center"/>
              <w:rPr>
                <w:rFonts w:ascii="Arial" w:hAnsi="Arial" w:cs="Arial"/>
                <w:lang w:val="en-US"/>
              </w:rPr>
            </w:pPr>
            <w:r w:rsidRPr="007F1E18">
              <w:rPr>
                <w:rFonts w:ascii="Arial" w:hAnsi="Arial" w:cs="Arial"/>
                <w:lang w:val="en-US"/>
              </w:rPr>
              <w:t>X</w:t>
            </w:r>
          </w:p>
        </w:tc>
      </w:tr>
      <w:tr w:rsidR="007F1E18" w:rsidRPr="007F1E18" w:rsidTr="002C3AEE">
        <w:trPr>
          <w:cantSplit/>
        </w:trPr>
        <w:tc>
          <w:tcPr>
            <w:tcW w:w="6204" w:type="dxa"/>
            <w:tcBorders>
              <w:top w:val="single" w:sz="4" w:space="0" w:color="auto"/>
              <w:bottom w:val="single" w:sz="4" w:space="0" w:color="auto"/>
              <w:right w:val="single" w:sz="4" w:space="0" w:color="auto"/>
            </w:tcBorders>
          </w:tcPr>
          <w:p w:rsidR="007F1E18" w:rsidRPr="007F1E18" w:rsidRDefault="007F1E18" w:rsidP="007F1E18">
            <w:pPr>
              <w:rPr>
                <w:rFonts w:ascii="Arial" w:hAnsi="Arial" w:cs="Arial"/>
                <w:spacing w:val="-2"/>
                <w:lang w:val="en-US"/>
              </w:rPr>
            </w:pPr>
            <w:r w:rsidRPr="007F1E18">
              <w:rPr>
                <w:rFonts w:ascii="Arial" w:hAnsi="Arial" w:cs="Arial"/>
                <w:b/>
                <w:lang w:val="en-US"/>
              </w:rPr>
              <w:t>PERSONAL QUALITIES</w:t>
            </w:r>
          </w:p>
        </w:tc>
        <w:tc>
          <w:tcPr>
            <w:tcW w:w="1825" w:type="dxa"/>
            <w:tcBorders>
              <w:top w:val="single" w:sz="4" w:space="0" w:color="auto"/>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rPr>
            </w:pPr>
          </w:p>
        </w:tc>
        <w:tc>
          <w:tcPr>
            <w:tcW w:w="1826" w:type="dxa"/>
            <w:tcBorders>
              <w:top w:val="single" w:sz="4" w:space="0" w:color="auto"/>
              <w:left w:val="single" w:sz="4" w:space="0" w:color="auto"/>
              <w:bottom w:val="single" w:sz="4" w:space="0" w:color="auto"/>
            </w:tcBorders>
          </w:tcPr>
          <w:p w:rsidR="007F1E18" w:rsidRPr="007F1E18" w:rsidRDefault="007F1E18" w:rsidP="007F1E18">
            <w:pPr>
              <w:jc w:val="center"/>
              <w:rPr>
                <w:rFonts w:ascii="Arial" w:hAnsi="Arial" w:cs="Arial"/>
                <w:lang w:val="en-US"/>
              </w:rPr>
            </w:pPr>
          </w:p>
        </w:tc>
      </w:tr>
      <w:tr w:rsidR="007F1E18" w:rsidRPr="007F1E18" w:rsidTr="002C3AEE">
        <w:trPr>
          <w:cantSplit/>
        </w:trPr>
        <w:tc>
          <w:tcPr>
            <w:tcW w:w="6204" w:type="dxa"/>
            <w:tcBorders>
              <w:top w:val="nil"/>
              <w:right w:val="single" w:sz="4" w:space="0" w:color="auto"/>
            </w:tcBorders>
          </w:tcPr>
          <w:p w:rsidR="007F1E18" w:rsidRPr="007F1E18" w:rsidRDefault="007F1E18" w:rsidP="007F1E18">
            <w:pPr>
              <w:rPr>
                <w:rFonts w:ascii="Arial" w:hAnsi="Arial" w:cs="Arial"/>
                <w:spacing w:val="-2"/>
                <w:lang w:val="en-US"/>
              </w:rPr>
            </w:pPr>
            <w:r w:rsidRPr="007F1E18">
              <w:rPr>
                <w:rFonts w:ascii="Arial" w:hAnsi="Arial" w:cs="Arial"/>
                <w:spacing w:val="-2"/>
                <w:lang w:val="en-US"/>
              </w:rPr>
              <w:t>Representative qualities; able to relate to and communicate with people at all levels</w:t>
            </w:r>
          </w:p>
          <w:p w:rsidR="007F1E18" w:rsidRPr="007F1E18" w:rsidRDefault="007F1E18" w:rsidP="007F1E18">
            <w:pPr>
              <w:rPr>
                <w:rFonts w:ascii="Arial" w:hAnsi="Arial" w:cs="Arial"/>
                <w:spacing w:val="-2"/>
                <w:lang w:val="en-US"/>
              </w:rPr>
            </w:pPr>
            <w:r w:rsidRPr="007F1E18">
              <w:rPr>
                <w:rFonts w:ascii="Arial" w:hAnsi="Arial" w:cs="Arial"/>
                <w:spacing w:val="-2"/>
                <w:lang w:val="en-US"/>
              </w:rPr>
              <w:t>Ability to work occasional evenings and weekends to deliver the objectives of the post</w:t>
            </w:r>
          </w:p>
          <w:p w:rsidR="007F1E18" w:rsidRPr="007F1E18" w:rsidRDefault="007F1E18" w:rsidP="007F1E18">
            <w:pPr>
              <w:rPr>
                <w:rFonts w:ascii="Arial" w:hAnsi="Arial" w:cs="Arial"/>
                <w:spacing w:val="-2"/>
                <w:lang w:val="en-US"/>
              </w:rPr>
            </w:pPr>
            <w:r w:rsidRPr="007F1E18">
              <w:rPr>
                <w:rFonts w:ascii="Arial" w:hAnsi="Arial" w:cs="Arial"/>
                <w:spacing w:val="-2"/>
                <w:lang w:val="en-US"/>
              </w:rPr>
              <w:t>A keen interest in and firm commitment to the aims of the scheme</w:t>
            </w:r>
          </w:p>
          <w:p w:rsidR="007F1E18" w:rsidRPr="007F1E18" w:rsidRDefault="007F1E18" w:rsidP="007F1E18">
            <w:pPr>
              <w:rPr>
                <w:rFonts w:ascii="Arial" w:hAnsi="Arial" w:cs="Arial"/>
                <w:spacing w:val="-2"/>
                <w:lang w:val="en-US"/>
              </w:rPr>
            </w:pPr>
            <w:r w:rsidRPr="007F1E18">
              <w:rPr>
                <w:rFonts w:ascii="Arial" w:hAnsi="Arial" w:cs="Arial"/>
                <w:spacing w:val="-2"/>
                <w:lang w:val="en-US"/>
              </w:rPr>
              <w:t>Ability to work under own initiative and manage a range of activities</w:t>
            </w:r>
          </w:p>
          <w:p w:rsidR="007F1E18" w:rsidRPr="007F1E18" w:rsidRDefault="007F1E18" w:rsidP="007F1E18">
            <w:pPr>
              <w:rPr>
                <w:rFonts w:ascii="Arial" w:hAnsi="Arial" w:cs="Arial"/>
                <w:spacing w:val="-2"/>
                <w:lang w:val="en-US"/>
              </w:rPr>
            </w:pPr>
            <w:r w:rsidRPr="007F1E18">
              <w:rPr>
                <w:rFonts w:ascii="Arial" w:hAnsi="Arial" w:cs="Arial"/>
                <w:spacing w:val="-2"/>
                <w:lang w:val="en-US"/>
              </w:rPr>
              <w:t>A positive approach to finding creative solutions</w:t>
            </w:r>
          </w:p>
          <w:p w:rsidR="007F1E18" w:rsidRPr="007F1E18" w:rsidRDefault="007F1E18" w:rsidP="007F1E18">
            <w:pPr>
              <w:rPr>
                <w:rFonts w:ascii="Arial" w:hAnsi="Arial" w:cs="Arial"/>
                <w:spacing w:val="-2"/>
                <w:lang w:val="en-US"/>
              </w:rPr>
            </w:pPr>
            <w:r w:rsidRPr="007F1E18">
              <w:rPr>
                <w:rFonts w:ascii="Arial" w:hAnsi="Arial" w:cs="Arial"/>
                <w:spacing w:val="-2"/>
                <w:lang w:val="en-US"/>
              </w:rPr>
              <w:t>Enthusiastic, diplomatic and flexible</w:t>
            </w:r>
          </w:p>
        </w:tc>
        <w:tc>
          <w:tcPr>
            <w:tcW w:w="1825" w:type="dxa"/>
            <w:tcBorders>
              <w:top w:val="single" w:sz="4" w:space="0" w:color="auto"/>
              <w:left w:val="single" w:sz="4" w:space="0" w:color="auto"/>
              <w:bottom w:val="single" w:sz="4" w:space="0" w:color="auto"/>
              <w:right w:val="single" w:sz="4" w:space="0" w:color="auto"/>
            </w:tcBorders>
          </w:tcPr>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p w:rsidR="007F1E18" w:rsidRPr="007F1E18" w:rsidRDefault="007F1E18" w:rsidP="007F1E18">
            <w:pPr>
              <w:jc w:val="center"/>
              <w:rPr>
                <w:rFonts w:ascii="Arial" w:hAnsi="Arial" w:cs="Arial"/>
                <w:spacing w:val="-2"/>
                <w:szCs w:val="22"/>
                <w:lang w:val="en-US"/>
              </w:rPr>
            </w:pPr>
            <w:r w:rsidRPr="007F1E18">
              <w:rPr>
                <w:rFonts w:ascii="Arial" w:hAnsi="Arial" w:cs="Arial"/>
                <w:spacing w:val="-2"/>
                <w:szCs w:val="22"/>
                <w:lang w:val="en-US"/>
              </w:rPr>
              <w:t>X</w:t>
            </w:r>
          </w:p>
        </w:tc>
        <w:tc>
          <w:tcPr>
            <w:tcW w:w="1826" w:type="dxa"/>
            <w:tcBorders>
              <w:top w:val="single" w:sz="4" w:space="0" w:color="auto"/>
              <w:left w:val="single" w:sz="4" w:space="0" w:color="auto"/>
              <w:bottom w:val="single" w:sz="4" w:space="0" w:color="auto"/>
            </w:tcBorders>
          </w:tcPr>
          <w:p w:rsidR="007F1E18" w:rsidRPr="007F1E18" w:rsidRDefault="007F1E18" w:rsidP="007F1E18">
            <w:pPr>
              <w:jc w:val="center"/>
              <w:rPr>
                <w:rFonts w:ascii="Arial" w:hAnsi="Arial" w:cs="Arial"/>
                <w:lang w:val="en-US"/>
              </w:rPr>
            </w:pPr>
          </w:p>
        </w:tc>
      </w:tr>
    </w:tbl>
    <w:p w:rsidR="007F1E18" w:rsidRPr="007F1E18" w:rsidRDefault="007F1E18" w:rsidP="007F1E18">
      <w:pPr>
        <w:rPr>
          <w:rFonts w:ascii="Arial" w:hAnsi="Arial"/>
        </w:rPr>
      </w:pPr>
      <w:r w:rsidRPr="007F1E18">
        <w:rPr>
          <w:rFonts w:ascii="Arial" w:hAnsi="Arial"/>
        </w:rPr>
        <w:t>The post is subject to a DBS Disclosure</w:t>
      </w:r>
    </w:p>
    <w:p w:rsidR="001B3B1B" w:rsidRDefault="001B3B1B" w:rsidP="00067CFC">
      <w:pPr>
        <w:tabs>
          <w:tab w:val="center" w:pos="4512"/>
        </w:tabs>
        <w:suppressAutoHyphens/>
        <w:spacing w:line="215" w:lineRule="auto"/>
        <w:rPr>
          <w:rFonts w:ascii="Arial" w:hAnsi="Arial"/>
          <w:b/>
          <w:sz w:val="24"/>
          <w:szCs w:val="24"/>
          <w:u w:val="single"/>
        </w:rPr>
      </w:pPr>
    </w:p>
    <w:p w:rsidR="001B3B1B" w:rsidRPr="001B3B1B" w:rsidRDefault="001B3B1B" w:rsidP="001B3B1B">
      <w:pPr>
        <w:tabs>
          <w:tab w:val="center" w:pos="4512"/>
        </w:tabs>
        <w:suppressAutoHyphens/>
        <w:spacing w:line="215" w:lineRule="auto"/>
        <w:rPr>
          <w:rFonts w:ascii="Arial" w:hAnsi="Arial"/>
          <w:b/>
          <w:sz w:val="36"/>
          <w:u w:val="single"/>
        </w:rPr>
      </w:pPr>
      <w:r>
        <w:rPr>
          <w:rFonts w:ascii="Arial" w:hAnsi="Arial"/>
          <w:b/>
          <w:sz w:val="24"/>
          <w:szCs w:val="24"/>
          <w:u w:val="single"/>
        </w:rPr>
        <w:t>Yorkshire Dales National Park Authority</w:t>
      </w:r>
    </w:p>
    <w:p w:rsidR="00067CFC" w:rsidRPr="006B4235" w:rsidRDefault="00067CFC" w:rsidP="00067CFC">
      <w:pPr>
        <w:pStyle w:val="Memodetails"/>
        <w:spacing w:before="120" w:after="120" w:line="240" w:lineRule="auto"/>
        <w:rPr>
          <w:rFonts w:ascii="Arial" w:hAnsi="Arial"/>
          <w:b/>
          <w:noProof w:val="0"/>
          <w:sz w:val="24"/>
          <w:szCs w:val="24"/>
          <w:u w:val="single"/>
        </w:rPr>
      </w:pPr>
      <w:r w:rsidRPr="006B4235">
        <w:rPr>
          <w:rFonts w:ascii="Arial" w:hAnsi="Arial"/>
          <w:b/>
          <w:noProof w:val="0"/>
          <w:sz w:val="24"/>
          <w:szCs w:val="24"/>
          <w:u w:val="single"/>
        </w:rPr>
        <w:t>Background</w:t>
      </w:r>
    </w:p>
    <w:p w:rsidR="00067CFC" w:rsidRPr="000E2FE5" w:rsidRDefault="00067CFC" w:rsidP="00067CFC">
      <w:pPr>
        <w:pStyle w:val="Memodetails"/>
        <w:spacing w:line="240" w:lineRule="auto"/>
        <w:rPr>
          <w:rFonts w:ascii="Arial" w:hAnsi="Arial"/>
          <w:sz w:val="24"/>
          <w:szCs w:val="24"/>
        </w:rPr>
      </w:pPr>
      <w:r w:rsidRPr="000E2FE5">
        <w:rPr>
          <w:rFonts w:ascii="Arial" w:hAnsi="Arial"/>
          <w:sz w:val="24"/>
          <w:szCs w:val="24"/>
        </w:rPr>
        <w:t>The Yorkshire Dales National Park was designated in 1954 in recognition of its extraordinary natural beauty, the diversity of its wildlife habitats, its rich cultural heritage and its fantastic oppor</w:t>
      </w:r>
      <w:r>
        <w:rPr>
          <w:rFonts w:ascii="Arial" w:hAnsi="Arial"/>
          <w:sz w:val="24"/>
          <w:szCs w:val="24"/>
        </w:rPr>
        <w:t>tunities for outdoor recreation</w:t>
      </w:r>
      <w:r w:rsidRPr="000E2FE5">
        <w:rPr>
          <w:rFonts w:ascii="Arial" w:hAnsi="Arial"/>
          <w:sz w:val="24"/>
          <w:szCs w:val="24"/>
        </w:rPr>
        <w:t>.  It is a dramatic upland dissected by numerous lo</w:t>
      </w:r>
      <w:r>
        <w:rPr>
          <w:rFonts w:ascii="Arial" w:hAnsi="Arial"/>
          <w:sz w:val="24"/>
          <w:szCs w:val="24"/>
        </w:rPr>
        <w:t>ng glaciated valleys or dales w</w:t>
      </w:r>
      <w:r w:rsidRPr="000E2FE5">
        <w:rPr>
          <w:rFonts w:ascii="Arial" w:hAnsi="Arial"/>
          <w:sz w:val="24"/>
          <w:szCs w:val="24"/>
        </w:rPr>
        <w:t xml:space="preserve">ith a resident population of </w:t>
      </w:r>
      <w:r>
        <w:rPr>
          <w:rFonts w:ascii="Arial" w:hAnsi="Arial"/>
          <w:sz w:val="24"/>
          <w:szCs w:val="24"/>
        </w:rPr>
        <w:t>23,637 people.  T</w:t>
      </w:r>
      <w:r w:rsidRPr="000E2FE5">
        <w:rPr>
          <w:rFonts w:ascii="Arial" w:hAnsi="Arial"/>
          <w:sz w:val="24"/>
          <w:szCs w:val="24"/>
        </w:rPr>
        <w:t xml:space="preserve">he area is a working landscape, with agriculture, quarrying and tourism, offering the main employment opportunities.  Indeed, it is the long history of people settling in and working this harsh environment that has created a cultural landscape recognised today as one of the most distinctive in </w:t>
      </w:r>
      <w:smartTag w:uri="urn:schemas-microsoft-com:office:smarttags" w:element="place">
        <w:r w:rsidRPr="000E2FE5">
          <w:rPr>
            <w:rFonts w:ascii="Arial" w:hAnsi="Arial"/>
            <w:sz w:val="24"/>
            <w:szCs w:val="24"/>
          </w:rPr>
          <w:t>Western Europe</w:t>
        </w:r>
      </w:smartTag>
      <w:r w:rsidRPr="000E2FE5">
        <w:rPr>
          <w:rFonts w:ascii="Arial" w:hAnsi="Arial"/>
          <w:sz w:val="24"/>
          <w:szCs w:val="24"/>
        </w:rPr>
        <w:t>.</w:t>
      </w:r>
    </w:p>
    <w:p w:rsidR="00067CFC" w:rsidRPr="000E2FE5" w:rsidRDefault="00067CFC" w:rsidP="00067CFC">
      <w:pPr>
        <w:pStyle w:val="Memodetails"/>
        <w:spacing w:line="240" w:lineRule="auto"/>
        <w:rPr>
          <w:rFonts w:ascii="Arial" w:hAnsi="Arial"/>
          <w:sz w:val="24"/>
          <w:szCs w:val="24"/>
        </w:rPr>
      </w:pPr>
    </w:p>
    <w:p w:rsidR="00067CFC" w:rsidRPr="000E2FE5" w:rsidRDefault="00067CFC" w:rsidP="00067CFC">
      <w:pPr>
        <w:pStyle w:val="Memodetails"/>
        <w:spacing w:line="240" w:lineRule="auto"/>
        <w:rPr>
          <w:rFonts w:ascii="Arial" w:hAnsi="Arial"/>
          <w:sz w:val="24"/>
          <w:szCs w:val="24"/>
        </w:rPr>
      </w:pPr>
      <w:r>
        <w:rPr>
          <w:rFonts w:ascii="Arial" w:hAnsi="Arial"/>
          <w:sz w:val="24"/>
          <w:szCs w:val="24"/>
        </w:rPr>
        <w:t>The Park</w:t>
      </w:r>
      <w:r w:rsidRPr="000E2FE5">
        <w:rPr>
          <w:rFonts w:ascii="Arial" w:hAnsi="Arial"/>
          <w:sz w:val="24"/>
          <w:szCs w:val="24"/>
        </w:rPr>
        <w:t xml:space="preserve"> is looked after by the Yorkshire Dales National Park Authority and it’s </w:t>
      </w:r>
      <w:r>
        <w:rPr>
          <w:rFonts w:ascii="Arial" w:hAnsi="Arial"/>
          <w:sz w:val="24"/>
          <w:szCs w:val="24"/>
        </w:rPr>
        <w:t xml:space="preserve">the Authority’s </w:t>
      </w:r>
      <w:r w:rsidRPr="000E2FE5">
        <w:rPr>
          <w:rFonts w:ascii="Arial" w:hAnsi="Arial"/>
          <w:sz w:val="24"/>
          <w:szCs w:val="24"/>
        </w:rPr>
        <w:t xml:space="preserve">job to care for this very special place and its communities and to help people understand and share in it.   </w:t>
      </w:r>
    </w:p>
    <w:p w:rsidR="00067CFC" w:rsidRPr="000E2FE5" w:rsidRDefault="00067CFC" w:rsidP="00067CFC">
      <w:pPr>
        <w:pStyle w:val="Memodetails"/>
        <w:spacing w:line="240" w:lineRule="auto"/>
        <w:rPr>
          <w:rFonts w:ascii="Arial" w:hAnsi="Arial"/>
          <w:sz w:val="24"/>
          <w:szCs w:val="24"/>
        </w:rPr>
      </w:pPr>
    </w:p>
    <w:p w:rsidR="00067CFC" w:rsidRDefault="00067CFC" w:rsidP="00067CFC">
      <w:pPr>
        <w:pStyle w:val="Memodetails"/>
        <w:spacing w:line="240" w:lineRule="auto"/>
        <w:rPr>
          <w:rFonts w:ascii="Arial" w:hAnsi="Arial"/>
          <w:sz w:val="24"/>
          <w:szCs w:val="24"/>
        </w:rPr>
      </w:pPr>
      <w:r>
        <w:rPr>
          <w:rFonts w:ascii="Arial" w:hAnsi="Arial"/>
          <w:sz w:val="24"/>
          <w:szCs w:val="24"/>
        </w:rPr>
        <w:t>The</w:t>
      </w:r>
      <w:r w:rsidRPr="000E2FE5">
        <w:rPr>
          <w:rFonts w:ascii="Arial" w:hAnsi="Arial"/>
          <w:sz w:val="24"/>
          <w:szCs w:val="24"/>
        </w:rPr>
        <w:t xml:space="preserve"> National Park </w:t>
      </w:r>
      <w:r>
        <w:rPr>
          <w:rFonts w:ascii="Arial" w:hAnsi="Arial"/>
          <w:sz w:val="24"/>
          <w:szCs w:val="24"/>
        </w:rPr>
        <w:t>wa</w:t>
      </w:r>
      <w:r w:rsidRPr="000E2FE5">
        <w:rPr>
          <w:rFonts w:ascii="Arial" w:hAnsi="Arial"/>
          <w:sz w:val="24"/>
          <w:szCs w:val="24"/>
        </w:rPr>
        <w:t>s extended</w:t>
      </w:r>
      <w:r>
        <w:rPr>
          <w:rFonts w:ascii="Arial" w:hAnsi="Arial"/>
          <w:sz w:val="24"/>
          <w:szCs w:val="24"/>
        </w:rPr>
        <w:t xml:space="preserve"> to the north and west on 1</w:t>
      </w:r>
      <w:r w:rsidRPr="000E2FE5">
        <w:rPr>
          <w:rFonts w:ascii="Arial" w:hAnsi="Arial"/>
          <w:sz w:val="24"/>
          <w:szCs w:val="24"/>
        </w:rPr>
        <w:t xml:space="preserve"> August</w:t>
      </w:r>
      <w:r>
        <w:rPr>
          <w:rFonts w:ascii="Arial" w:hAnsi="Arial"/>
          <w:sz w:val="24"/>
          <w:szCs w:val="24"/>
        </w:rPr>
        <w:t xml:space="preserve"> 2016</w:t>
      </w:r>
      <w:r w:rsidRPr="000E2FE5">
        <w:rPr>
          <w:rFonts w:ascii="Arial" w:hAnsi="Arial"/>
          <w:sz w:val="24"/>
          <w:szCs w:val="24"/>
        </w:rPr>
        <w:t xml:space="preserve">, it </w:t>
      </w:r>
      <w:r>
        <w:rPr>
          <w:rFonts w:ascii="Arial" w:hAnsi="Arial"/>
          <w:sz w:val="24"/>
          <w:szCs w:val="24"/>
        </w:rPr>
        <w:t>now</w:t>
      </w:r>
      <w:r w:rsidRPr="000E2FE5">
        <w:rPr>
          <w:rFonts w:ascii="Arial" w:hAnsi="Arial"/>
          <w:sz w:val="24"/>
          <w:szCs w:val="24"/>
        </w:rPr>
        <w:t xml:space="preserve"> cover</w:t>
      </w:r>
      <w:r>
        <w:rPr>
          <w:rFonts w:ascii="Arial" w:hAnsi="Arial"/>
          <w:sz w:val="24"/>
          <w:szCs w:val="24"/>
        </w:rPr>
        <w:t xml:space="preserve">s an area of </w:t>
      </w:r>
      <w:r w:rsidRPr="000E2FE5">
        <w:rPr>
          <w:rFonts w:ascii="Arial" w:hAnsi="Arial"/>
          <w:sz w:val="24"/>
          <w:szCs w:val="24"/>
        </w:rPr>
        <w:t xml:space="preserve">2,179 square kilometres (841 square miles). </w:t>
      </w:r>
    </w:p>
    <w:p w:rsidR="00067CFC" w:rsidRPr="000E2FE5" w:rsidRDefault="00067CFC" w:rsidP="00067CFC">
      <w:pPr>
        <w:pStyle w:val="Memodetails"/>
        <w:spacing w:line="240" w:lineRule="auto"/>
        <w:rPr>
          <w:rFonts w:ascii="Arial" w:hAnsi="Arial"/>
          <w:sz w:val="24"/>
          <w:szCs w:val="24"/>
        </w:rPr>
      </w:pPr>
    </w:p>
    <w:p w:rsidR="00067CFC" w:rsidRDefault="00067CFC" w:rsidP="00067CFC">
      <w:pPr>
        <w:pStyle w:val="Memodetails"/>
        <w:spacing w:line="240" w:lineRule="auto"/>
        <w:rPr>
          <w:rFonts w:ascii="Arial" w:hAnsi="Arial"/>
          <w:sz w:val="24"/>
          <w:szCs w:val="24"/>
        </w:rPr>
      </w:pPr>
      <w:r w:rsidRPr="000E2FE5">
        <w:rPr>
          <w:rFonts w:ascii="Arial" w:hAnsi="Arial"/>
          <w:sz w:val="24"/>
          <w:szCs w:val="24"/>
        </w:rPr>
        <w:t>It is one of a family of 15 National Parks in the UK, protected for future generations to enjoy. Truly Britain’s breathing spaces.</w:t>
      </w:r>
    </w:p>
    <w:p w:rsidR="00067CFC" w:rsidRPr="000E2FE5" w:rsidRDefault="00067CFC" w:rsidP="00067CFC">
      <w:pPr>
        <w:pStyle w:val="Memodetails"/>
        <w:spacing w:line="240" w:lineRule="auto"/>
        <w:rPr>
          <w:rFonts w:ascii="Arial" w:hAnsi="Arial"/>
          <w:sz w:val="24"/>
          <w:szCs w:val="24"/>
        </w:rPr>
      </w:pPr>
    </w:p>
    <w:p w:rsidR="00067CFC" w:rsidRPr="000E2FE5" w:rsidRDefault="00067CFC" w:rsidP="00067CFC">
      <w:pPr>
        <w:pStyle w:val="Memodetails"/>
        <w:spacing w:after="120" w:line="240" w:lineRule="auto"/>
        <w:rPr>
          <w:rFonts w:ascii="Arial" w:hAnsi="Arial"/>
          <w:noProof w:val="0"/>
          <w:sz w:val="24"/>
          <w:szCs w:val="24"/>
        </w:rPr>
      </w:pPr>
      <w:r w:rsidRPr="000E2FE5">
        <w:rPr>
          <w:rFonts w:ascii="Arial" w:hAnsi="Arial"/>
          <w:noProof w:val="0"/>
          <w:sz w:val="24"/>
          <w:szCs w:val="24"/>
        </w:rPr>
        <w:t>From 1974 the whole of the Yorkshire Dales National Park was administered by a Committee of North Yorkshire County Council but, as a result of the Environment Act 1995, the new National Park Authority was established on 1</w:t>
      </w:r>
      <w:r w:rsidRPr="000E2FE5">
        <w:rPr>
          <w:rFonts w:ascii="Arial" w:hAnsi="Arial"/>
          <w:noProof w:val="0"/>
          <w:sz w:val="24"/>
          <w:szCs w:val="24"/>
          <w:vertAlign w:val="superscript"/>
        </w:rPr>
        <w:t>st</w:t>
      </w:r>
      <w:r w:rsidRPr="000E2FE5">
        <w:rPr>
          <w:rFonts w:ascii="Arial" w:hAnsi="Arial"/>
          <w:noProof w:val="0"/>
          <w:sz w:val="24"/>
          <w:szCs w:val="24"/>
        </w:rPr>
        <w:t xml:space="preserve"> April 1997.  The Authority remains within the framework of local government but is independent of the counties and districts.  The Authority now consists of both county council and district council representatives as well as parish representatives and members appointed by the Secretary of State.</w:t>
      </w:r>
    </w:p>
    <w:p w:rsidR="00067CFC" w:rsidRPr="000E2FE5" w:rsidRDefault="00067CFC" w:rsidP="00067CFC">
      <w:pPr>
        <w:pStyle w:val="Memodetails"/>
        <w:spacing w:before="120" w:after="120" w:line="240" w:lineRule="auto"/>
        <w:rPr>
          <w:rFonts w:ascii="Arial" w:hAnsi="Arial"/>
          <w:noProof w:val="0"/>
          <w:sz w:val="24"/>
          <w:szCs w:val="24"/>
        </w:rPr>
      </w:pPr>
      <w:r w:rsidRPr="000E2FE5">
        <w:rPr>
          <w:rFonts w:ascii="Arial" w:hAnsi="Arial"/>
          <w:noProof w:val="0"/>
          <w:sz w:val="24"/>
          <w:szCs w:val="24"/>
        </w:rPr>
        <w:t>The 1995 Environment Act revised and updated the purposes of national parks which are:-</w:t>
      </w:r>
    </w:p>
    <w:p w:rsidR="00067CFC" w:rsidRPr="000E2FE5" w:rsidRDefault="00067CFC" w:rsidP="00067CFC">
      <w:pPr>
        <w:pStyle w:val="Memodetails"/>
        <w:spacing w:before="120" w:after="120" w:line="240" w:lineRule="auto"/>
        <w:ind w:left="720"/>
        <w:rPr>
          <w:rFonts w:ascii="Arial" w:hAnsi="Arial"/>
          <w:noProof w:val="0"/>
          <w:sz w:val="24"/>
          <w:szCs w:val="24"/>
        </w:rPr>
      </w:pPr>
      <w:r w:rsidRPr="000E2FE5">
        <w:rPr>
          <w:rFonts w:ascii="Arial" w:hAnsi="Arial"/>
          <w:noProof w:val="0"/>
          <w:sz w:val="24"/>
          <w:szCs w:val="24"/>
        </w:rPr>
        <w:t>“conserving and enhancing the natural beauty, wildlife and cultural heritage of the areas, and promoting opportunities for the understanding and enjoyment of the special qualities of those areas by the public”.</w:t>
      </w:r>
    </w:p>
    <w:p w:rsidR="00067CFC" w:rsidRPr="000E2FE5" w:rsidRDefault="00067CFC" w:rsidP="00067CFC">
      <w:pPr>
        <w:pStyle w:val="Memodetails"/>
        <w:spacing w:before="120" w:after="120" w:line="240" w:lineRule="auto"/>
        <w:rPr>
          <w:rFonts w:ascii="Arial" w:hAnsi="Arial"/>
          <w:noProof w:val="0"/>
          <w:sz w:val="24"/>
          <w:szCs w:val="24"/>
        </w:rPr>
      </w:pPr>
      <w:r w:rsidRPr="000E2FE5">
        <w:rPr>
          <w:rFonts w:ascii="Arial" w:hAnsi="Arial"/>
          <w:noProof w:val="0"/>
          <w:sz w:val="24"/>
          <w:szCs w:val="24"/>
        </w:rPr>
        <w:t>In pursuing these purposes the Authority</w:t>
      </w:r>
    </w:p>
    <w:p w:rsidR="00067CFC" w:rsidRPr="000E2FE5" w:rsidRDefault="00067CFC" w:rsidP="00067CFC">
      <w:pPr>
        <w:pStyle w:val="Memodetails"/>
        <w:spacing w:before="120" w:after="120" w:line="240" w:lineRule="auto"/>
        <w:ind w:left="720"/>
        <w:rPr>
          <w:rFonts w:ascii="Arial" w:hAnsi="Arial"/>
          <w:noProof w:val="0"/>
          <w:sz w:val="24"/>
          <w:szCs w:val="24"/>
        </w:rPr>
      </w:pPr>
      <w:r w:rsidRPr="000E2FE5">
        <w:rPr>
          <w:rFonts w:ascii="Arial" w:hAnsi="Arial"/>
          <w:noProof w:val="0"/>
          <w:sz w:val="24"/>
          <w:szCs w:val="24"/>
        </w:rPr>
        <w:t>“shall seek to foster the economic and social wellbeing of communities within the National   Park.”</w:t>
      </w:r>
    </w:p>
    <w:p w:rsidR="00067CFC" w:rsidRPr="000E2FE5" w:rsidRDefault="00067CFC" w:rsidP="00067CFC">
      <w:pPr>
        <w:pStyle w:val="Memodetails"/>
        <w:spacing w:before="120" w:after="120" w:line="240" w:lineRule="auto"/>
        <w:rPr>
          <w:rFonts w:ascii="Arial" w:hAnsi="Arial"/>
          <w:noProof w:val="0"/>
          <w:sz w:val="24"/>
          <w:szCs w:val="24"/>
        </w:rPr>
      </w:pPr>
      <w:r w:rsidRPr="000E2FE5">
        <w:rPr>
          <w:rFonts w:ascii="Arial" w:hAnsi="Arial"/>
          <w:noProof w:val="0"/>
          <w:sz w:val="24"/>
          <w:szCs w:val="24"/>
        </w:rPr>
        <w:t>The National Park Authority is advised by the Chief Executive (National Park Officer), who is supported by approximately 1</w:t>
      </w:r>
      <w:r w:rsidR="007F1E18">
        <w:rPr>
          <w:rFonts w:ascii="Arial" w:hAnsi="Arial"/>
          <w:noProof w:val="0"/>
          <w:sz w:val="24"/>
          <w:szCs w:val="24"/>
        </w:rPr>
        <w:t>4</w:t>
      </w:r>
      <w:r w:rsidRPr="000E2FE5">
        <w:rPr>
          <w:rFonts w:ascii="Arial" w:hAnsi="Arial"/>
          <w:noProof w:val="0"/>
          <w:sz w:val="24"/>
          <w:szCs w:val="24"/>
        </w:rPr>
        <w:t xml:space="preserve">0 staff.  </w:t>
      </w:r>
    </w:p>
    <w:p w:rsidR="00067CFC" w:rsidRPr="000E2FE5" w:rsidRDefault="00067CFC" w:rsidP="00067CFC">
      <w:pPr>
        <w:pStyle w:val="Memodetails"/>
        <w:spacing w:before="120" w:after="120" w:line="240" w:lineRule="auto"/>
        <w:rPr>
          <w:rFonts w:ascii="Arial" w:hAnsi="Arial"/>
          <w:noProof w:val="0"/>
          <w:sz w:val="24"/>
          <w:szCs w:val="24"/>
        </w:rPr>
      </w:pPr>
    </w:p>
    <w:p w:rsidR="00067CFC" w:rsidRDefault="00067CFC" w:rsidP="00067CFC">
      <w:pPr>
        <w:pStyle w:val="Memodetails"/>
        <w:spacing w:before="120" w:after="120" w:line="240" w:lineRule="auto"/>
        <w:rPr>
          <w:rFonts w:ascii="Arial" w:hAnsi="Arial"/>
          <w:noProof w:val="0"/>
          <w:sz w:val="22"/>
        </w:rPr>
      </w:pPr>
    </w:p>
    <w:p w:rsidR="00067CFC" w:rsidRDefault="00067CFC" w:rsidP="00067CFC">
      <w:pPr>
        <w:pStyle w:val="Memodetails"/>
        <w:spacing w:before="120" w:after="120" w:line="240" w:lineRule="auto"/>
        <w:rPr>
          <w:rFonts w:ascii="Arial" w:hAnsi="Arial"/>
          <w:noProof w:val="0"/>
          <w:sz w:val="22"/>
        </w:rPr>
      </w:pPr>
    </w:p>
    <w:p w:rsidR="00067CFC" w:rsidRDefault="00067CFC" w:rsidP="00067CFC">
      <w:pPr>
        <w:pStyle w:val="Memodetails"/>
        <w:spacing w:before="120" w:after="120" w:line="240" w:lineRule="auto"/>
        <w:jc w:val="right"/>
        <w:rPr>
          <w:rFonts w:ascii="Arial" w:hAnsi="Arial"/>
          <w:noProof w:val="0"/>
          <w:sz w:val="22"/>
        </w:rPr>
      </w:pPr>
    </w:p>
    <w:p w:rsidR="001B3B1B" w:rsidRDefault="001B3B1B" w:rsidP="00067CFC">
      <w:pPr>
        <w:pStyle w:val="Memodetails"/>
        <w:spacing w:before="120" w:after="120" w:line="240" w:lineRule="auto"/>
        <w:jc w:val="right"/>
        <w:rPr>
          <w:rFonts w:ascii="Arial" w:hAnsi="Arial"/>
          <w:noProof w:val="0"/>
          <w:sz w:val="22"/>
        </w:rPr>
      </w:pPr>
    </w:p>
    <w:p w:rsidR="00067CFC" w:rsidRDefault="00067CFC" w:rsidP="00067CFC">
      <w:pPr>
        <w:pStyle w:val="Memodetails"/>
        <w:spacing w:before="120" w:after="120" w:line="240" w:lineRule="auto"/>
        <w:jc w:val="right"/>
        <w:rPr>
          <w:rFonts w:ascii="Arial" w:hAnsi="Arial"/>
          <w:b/>
          <w:noProof w:val="0"/>
          <w:sz w:val="22"/>
          <w:u w:val="single"/>
        </w:rPr>
      </w:pPr>
      <w:r>
        <w:rPr>
          <w:rFonts w:ascii="Arial" w:hAnsi="Arial"/>
          <w:noProof w:val="0"/>
          <w:sz w:val="22"/>
        </w:rPr>
        <w:lastRenderedPageBreak/>
        <w:tab/>
      </w:r>
      <w:r>
        <w:rPr>
          <w:rFonts w:ascii="Arial" w:hAnsi="Arial"/>
          <w:noProof w:val="0"/>
          <w:sz w:val="22"/>
        </w:rPr>
        <w:tab/>
      </w:r>
      <w:r>
        <w:rPr>
          <w:rFonts w:ascii="Arial" w:hAnsi="Arial"/>
          <w:noProof w:val="0"/>
          <w:sz w:val="22"/>
        </w:rPr>
        <w:tab/>
      </w:r>
      <w:r>
        <w:rPr>
          <w:rFonts w:ascii="Arial" w:hAnsi="Arial"/>
          <w:noProof w:val="0"/>
          <w:sz w:val="22"/>
        </w:rPr>
        <w:tab/>
      </w:r>
      <w:r>
        <w:rPr>
          <w:rFonts w:ascii="Arial" w:hAnsi="Arial"/>
          <w:noProof w:val="0"/>
          <w:sz w:val="22"/>
        </w:rPr>
        <w:tab/>
      </w:r>
      <w:r>
        <w:rPr>
          <w:rFonts w:ascii="Arial" w:hAnsi="Arial"/>
          <w:noProof w:val="0"/>
          <w:sz w:val="22"/>
        </w:rPr>
        <w:tab/>
      </w:r>
      <w:r>
        <w:rPr>
          <w:rFonts w:ascii="Arial" w:hAnsi="Arial"/>
          <w:noProof w:val="0"/>
          <w:sz w:val="22"/>
        </w:rPr>
        <w:tab/>
      </w:r>
      <w:r>
        <w:rPr>
          <w:rFonts w:ascii="Arial" w:hAnsi="Arial"/>
          <w:noProof w:val="0"/>
          <w:sz w:val="22"/>
        </w:rPr>
        <w:tab/>
      </w:r>
      <w:r>
        <w:drawing>
          <wp:inline distT="0" distB="0" distL="0" distR="0" wp14:anchorId="6B1FD125" wp14:editId="3EA760D1">
            <wp:extent cx="1602105" cy="631190"/>
            <wp:effectExtent l="0" t="0" r="0" b="0"/>
            <wp:docPr id="1" name="Picture 1" descr="YDNPA 5c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NPA 5cm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105" cy="631190"/>
                    </a:xfrm>
                    <a:prstGeom prst="rect">
                      <a:avLst/>
                    </a:prstGeom>
                    <a:noFill/>
                    <a:ln>
                      <a:noFill/>
                    </a:ln>
                  </pic:spPr>
                </pic:pic>
              </a:graphicData>
            </a:graphic>
          </wp:inline>
        </w:drawing>
      </w:r>
    </w:p>
    <w:p w:rsidR="00067CFC" w:rsidRPr="00644DC7" w:rsidRDefault="00067CFC" w:rsidP="00067CFC">
      <w:pPr>
        <w:pStyle w:val="Memodetails"/>
        <w:spacing w:before="120" w:after="120" w:line="240" w:lineRule="auto"/>
        <w:jc w:val="center"/>
        <w:rPr>
          <w:rFonts w:ascii="Arial" w:hAnsi="Arial"/>
          <w:b/>
          <w:noProof w:val="0"/>
          <w:sz w:val="24"/>
          <w:szCs w:val="24"/>
          <w:u w:val="single"/>
        </w:rPr>
      </w:pPr>
      <w:r w:rsidRPr="00644DC7">
        <w:rPr>
          <w:rFonts w:ascii="Arial" w:hAnsi="Arial"/>
          <w:b/>
          <w:noProof w:val="0"/>
          <w:sz w:val="24"/>
          <w:szCs w:val="24"/>
          <w:u w:val="single"/>
        </w:rPr>
        <w:t>Terms and Conditions of Service</w:t>
      </w:r>
    </w:p>
    <w:p w:rsidR="00067CFC" w:rsidRDefault="00067CFC" w:rsidP="00067CFC">
      <w:pPr>
        <w:pStyle w:val="Memodetails"/>
        <w:spacing w:before="120" w:after="120" w:line="240" w:lineRule="auto"/>
        <w:rPr>
          <w:rFonts w:ascii="Arial" w:hAnsi="Arial"/>
          <w:b/>
          <w:noProof w:val="0"/>
          <w:sz w:val="22"/>
          <w:u w:val="single"/>
        </w:rPr>
      </w:pPr>
      <w:r>
        <w:rPr>
          <w:rFonts w:ascii="Arial" w:hAnsi="Arial"/>
          <w:b/>
          <w:noProof w:val="0"/>
          <w:sz w:val="22"/>
          <w:u w:val="single"/>
        </w:rPr>
        <w:t>Pay</w:t>
      </w:r>
    </w:p>
    <w:p w:rsidR="00067CFC" w:rsidRDefault="00067CFC" w:rsidP="00067CFC">
      <w:pPr>
        <w:pStyle w:val="Memodetails"/>
        <w:spacing w:line="240" w:lineRule="auto"/>
        <w:rPr>
          <w:rFonts w:ascii="Arial" w:hAnsi="Arial"/>
          <w:noProof w:val="0"/>
          <w:sz w:val="22"/>
        </w:rPr>
      </w:pPr>
      <w:r w:rsidRPr="001B7E80">
        <w:rPr>
          <w:rFonts w:ascii="Arial" w:hAnsi="Arial"/>
          <w:noProof w:val="0"/>
          <w:sz w:val="22"/>
        </w:rPr>
        <w:t xml:space="preserve">Band </w:t>
      </w:r>
      <w:r w:rsidR="00BE563B">
        <w:rPr>
          <w:rFonts w:ascii="Arial" w:hAnsi="Arial"/>
          <w:noProof w:val="0"/>
          <w:sz w:val="22"/>
        </w:rPr>
        <w:t>D</w:t>
      </w:r>
    </w:p>
    <w:p w:rsidR="00067CFC" w:rsidRPr="001B7E80" w:rsidRDefault="00067CFC" w:rsidP="00067CFC">
      <w:pPr>
        <w:pStyle w:val="Memodetails"/>
        <w:spacing w:line="240" w:lineRule="auto"/>
        <w:rPr>
          <w:rFonts w:ascii="Arial" w:hAnsi="Arial"/>
          <w:noProof w:val="0"/>
          <w:sz w:val="22"/>
        </w:rPr>
      </w:pPr>
    </w:p>
    <w:p w:rsidR="00067CFC" w:rsidRDefault="00BE563B" w:rsidP="00067CFC">
      <w:pPr>
        <w:rPr>
          <w:rFonts w:ascii="Arial" w:hAnsi="Arial" w:cs="Arial"/>
          <w:snapToGrid/>
          <w:szCs w:val="22"/>
          <w:lang w:eastAsia="en-GB"/>
        </w:rPr>
      </w:pPr>
      <w:r>
        <w:rPr>
          <w:rFonts w:ascii="Arial" w:hAnsi="Arial" w:cs="Arial"/>
        </w:rPr>
        <w:t>Salary: £22,462 - £28,786</w:t>
      </w:r>
      <w:r w:rsidR="00067CFC" w:rsidRPr="0046150F">
        <w:rPr>
          <w:rFonts w:ascii="Arial" w:hAnsi="Arial" w:cs="Arial"/>
          <w:szCs w:val="22"/>
        </w:rPr>
        <w:t xml:space="preserve"> per annum</w:t>
      </w:r>
      <w:r w:rsidR="001B3B1B">
        <w:rPr>
          <w:rFonts w:ascii="Arial" w:hAnsi="Arial" w:cs="Arial"/>
          <w:szCs w:val="22"/>
        </w:rPr>
        <w:t>.</w:t>
      </w:r>
    </w:p>
    <w:p w:rsidR="00067CFC" w:rsidRPr="007933F2" w:rsidRDefault="00067CFC" w:rsidP="00067CFC">
      <w:pPr>
        <w:pStyle w:val="Memodetails"/>
        <w:spacing w:line="240" w:lineRule="auto"/>
        <w:rPr>
          <w:rFonts w:ascii="Arial" w:hAnsi="Arial"/>
          <w:noProof w:val="0"/>
          <w:sz w:val="22"/>
        </w:rPr>
      </w:pPr>
    </w:p>
    <w:p w:rsidR="00067CFC" w:rsidRDefault="00067CFC" w:rsidP="00067CFC">
      <w:pPr>
        <w:rPr>
          <w:rFonts w:ascii="Arial" w:hAnsi="Arial" w:cs="Arial"/>
        </w:rPr>
      </w:pPr>
      <w:r>
        <w:rPr>
          <w:rFonts w:ascii="Arial" w:hAnsi="Arial" w:cs="Arial"/>
          <w:b/>
          <w:u w:val="single"/>
        </w:rPr>
        <w:t>Work Base</w:t>
      </w:r>
    </w:p>
    <w:p w:rsidR="00067CFC" w:rsidRDefault="00067CFC" w:rsidP="00067CFC">
      <w:pPr>
        <w:rPr>
          <w:rFonts w:ascii="Arial" w:hAnsi="Arial" w:cs="Arial"/>
        </w:rPr>
      </w:pPr>
    </w:p>
    <w:p w:rsidR="00067CFC" w:rsidRDefault="007F1E18" w:rsidP="00067CFC">
      <w:pPr>
        <w:rPr>
          <w:rFonts w:ascii="Arial" w:hAnsi="Arial" w:cs="Arial"/>
        </w:rPr>
      </w:pPr>
      <w:r>
        <w:rPr>
          <w:rFonts w:ascii="Arial" w:hAnsi="Arial" w:cs="Arial"/>
        </w:rPr>
        <w:t>It is anticipated that t</w:t>
      </w:r>
      <w:r w:rsidR="00067CFC">
        <w:rPr>
          <w:rFonts w:ascii="Arial" w:hAnsi="Arial" w:cs="Arial"/>
        </w:rPr>
        <w:t xml:space="preserve">his post </w:t>
      </w:r>
      <w:r>
        <w:rPr>
          <w:rFonts w:ascii="Arial" w:hAnsi="Arial" w:cs="Arial"/>
        </w:rPr>
        <w:t>will be</w:t>
      </w:r>
      <w:r w:rsidR="00067CFC">
        <w:rPr>
          <w:rFonts w:ascii="Arial" w:hAnsi="Arial" w:cs="Arial"/>
        </w:rPr>
        <w:t xml:space="preserve"> based </w:t>
      </w:r>
      <w:r>
        <w:rPr>
          <w:rFonts w:ascii="Arial" w:hAnsi="Arial" w:cs="Arial"/>
        </w:rPr>
        <w:t xml:space="preserve">in </w:t>
      </w:r>
      <w:proofErr w:type="spellStart"/>
      <w:r>
        <w:rPr>
          <w:rFonts w:ascii="Arial" w:hAnsi="Arial" w:cs="Arial"/>
        </w:rPr>
        <w:t>Tebay</w:t>
      </w:r>
      <w:proofErr w:type="spellEnd"/>
      <w:r>
        <w:rPr>
          <w:rFonts w:ascii="Arial" w:hAnsi="Arial" w:cs="Arial"/>
        </w:rPr>
        <w:t xml:space="preserve"> in Cumbria</w:t>
      </w:r>
      <w:r w:rsidR="001B3B1B">
        <w:rPr>
          <w:rFonts w:ascii="Arial" w:hAnsi="Arial" w:cs="Arial"/>
        </w:rPr>
        <w:t xml:space="preserve">, however </w:t>
      </w:r>
      <w:r w:rsidR="00067CFC">
        <w:rPr>
          <w:rFonts w:ascii="Arial" w:hAnsi="Arial" w:cs="Arial"/>
        </w:rPr>
        <w:t xml:space="preserve">there </w:t>
      </w:r>
      <w:r>
        <w:rPr>
          <w:rFonts w:ascii="Arial" w:hAnsi="Arial" w:cs="Arial"/>
        </w:rPr>
        <w:t>will</w:t>
      </w:r>
      <w:r w:rsidR="00067CFC">
        <w:rPr>
          <w:rFonts w:ascii="Arial" w:hAnsi="Arial" w:cs="Arial"/>
        </w:rPr>
        <w:t xml:space="preserve"> be travel elsewhere in the Park.</w:t>
      </w:r>
    </w:p>
    <w:p w:rsidR="00067CFC" w:rsidRPr="00AB031A" w:rsidRDefault="00067CFC" w:rsidP="00067CFC">
      <w:pPr>
        <w:rPr>
          <w:rFonts w:ascii="Arial" w:hAnsi="Arial" w:cs="Arial"/>
        </w:rPr>
      </w:pPr>
    </w:p>
    <w:p w:rsidR="00067CFC" w:rsidRPr="001902B1" w:rsidRDefault="00067CFC" w:rsidP="00067CFC">
      <w:pPr>
        <w:rPr>
          <w:rFonts w:ascii="Arial" w:hAnsi="Arial" w:cs="Arial"/>
          <w:b/>
          <w:u w:val="single"/>
        </w:rPr>
      </w:pPr>
      <w:r w:rsidRPr="001902B1">
        <w:rPr>
          <w:rFonts w:ascii="Arial" w:hAnsi="Arial" w:cs="Arial"/>
          <w:b/>
          <w:u w:val="single"/>
        </w:rPr>
        <w:t>Pension</w:t>
      </w:r>
    </w:p>
    <w:p w:rsidR="00067CFC" w:rsidRDefault="00067CFC" w:rsidP="00067CFC">
      <w:pPr>
        <w:pStyle w:val="Memodetails"/>
        <w:spacing w:before="120" w:after="120" w:line="240" w:lineRule="auto"/>
        <w:rPr>
          <w:rFonts w:ascii="Arial" w:hAnsi="Arial"/>
          <w:noProof w:val="0"/>
          <w:sz w:val="22"/>
        </w:rPr>
      </w:pPr>
      <w:r>
        <w:rPr>
          <w:rFonts w:ascii="Arial" w:hAnsi="Arial"/>
          <w:noProof w:val="0"/>
          <w:sz w:val="22"/>
        </w:rPr>
        <w:t>All staff are automatically brought into the Local Government Pension Scheme, unless they elect otherwise. Membership of the LGPS provides access to high quality pension benefits based on final pay.</w:t>
      </w:r>
    </w:p>
    <w:p w:rsidR="00067CFC" w:rsidRDefault="00067CFC" w:rsidP="00067CFC">
      <w:pPr>
        <w:pStyle w:val="Memodetails"/>
        <w:spacing w:before="120" w:after="120" w:line="240" w:lineRule="auto"/>
        <w:rPr>
          <w:rFonts w:ascii="Arial" w:hAnsi="Arial"/>
          <w:b/>
          <w:noProof w:val="0"/>
          <w:sz w:val="22"/>
          <w:u w:val="single"/>
        </w:rPr>
      </w:pPr>
      <w:r>
        <w:rPr>
          <w:rFonts w:ascii="Arial" w:hAnsi="Arial"/>
          <w:b/>
          <w:noProof w:val="0"/>
          <w:sz w:val="22"/>
          <w:u w:val="single"/>
        </w:rPr>
        <w:t>Hours of Work</w:t>
      </w:r>
    </w:p>
    <w:p w:rsidR="007F1E18" w:rsidRPr="007F1E18" w:rsidRDefault="00067CFC" w:rsidP="00067CFC">
      <w:pPr>
        <w:pStyle w:val="Memodetails"/>
        <w:spacing w:before="120" w:after="120" w:line="240" w:lineRule="auto"/>
        <w:rPr>
          <w:rFonts w:ascii="Arial" w:hAnsi="Arial"/>
          <w:noProof w:val="0"/>
          <w:color w:val="auto"/>
          <w:sz w:val="22"/>
        </w:rPr>
      </w:pPr>
      <w:r>
        <w:rPr>
          <w:rFonts w:ascii="Arial" w:hAnsi="Arial"/>
          <w:noProof w:val="0"/>
          <w:sz w:val="22"/>
        </w:rPr>
        <w:t>Th</w:t>
      </w:r>
      <w:r w:rsidR="00AB0B61">
        <w:rPr>
          <w:rFonts w:ascii="Arial" w:hAnsi="Arial"/>
          <w:noProof w:val="0"/>
          <w:sz w:val="22"/>
        </w:rPr>
        <w:t xml:space="preserve">e hours of work are </w:t>
      </w:r>
      <w:r w:rsidR="001B3B1B">
        <w:rPr>
          <w:rFonts w:ascii="Arial" w:hAnsi="Arial"/>
          <w:noProof w:val="0"/>
          <w:color w:val="auto"/>
          <w:sz w:val="22"/>
        </w:rPr>
        <w:t>37</w:t>
      </w:r>
      <w:r w:rsidR="00AB0B61" w:rsidRPr="0053425F">
        <w:rPr>
          <w:rFonts w:ascii="Arial" w:hAnsi="Arial"/>
          <w:noProof w:val="0"/>
          <w:color w:val="auto"/>
          <w:sz w:val="22"/>
        </w:rPr>
        <w:t xml:space="preserve"> hours</w:t>
      </w:r>
      <w:r w:rsidR="0078240C" w:rsidRPr="0053425F">
        <w:rPr>
          <w:rFonts w:ascii="Arial" w:hAnsi="Arial"/>
          <w:noProof w:val="0"/>
          <w:color w:val="auto"/>
          <w:sz w:val="22"/>
        </w:rPr>
        <w:t xml:space="preserve"> per week</w:t>
      </w:r>
      <w:r w:rsidR="007F1E18">
        <w:rPr>
          <w:rFonts w:ascii="Arial" w:hAnsi="Arial"/>
          <w:noProof w:val="0"/>
          <w:color w:val="auto"/>
          <w:sz w:val="22"/>
        </w:rPr>
        <w:t xml:space="preserve"> </w:t>
      </w:r>
      <w:r w:rsidR="007F1E18" w:rsidRPr="007F1E18">
        <w:rPr>
          <w:rFonts w:ascii="Arial" w:hAnsi="Arial" w:cs="Arial"/>
          <w:sz w:val="22"/>
          <w:szCs w:val="22"/>
        </w:rPr>
        <w:t>ov</w:t>
      </w:r>
      <w:r w:rsidR="007F1E18">
        <w:rPr>
          <w:rFonts w:ascii="Arial" w:hAnsi="Arial" w:cs="Arial"/>
          <w:sz w:val="22"/>
          <w:szCs w:val="22"/>
        </w:rPr>
        <w:t>er 5 days within a 7 day period</w:t>
      </w:r>
      <w:r w:rsidR="007F1E18" w:rsidRPr="007F1E18">
        <w:rPr>
          <w:rFonts w:ascii="Arial" w:hAnsi="Arial" w:cs="Arial"/>
          <w:sz w:val="22"/>
          <w:szCs w:val="22"/>
        </w:rPr>
        <w:t xml:space="preserve"> and will include some weekend and evening work. </w:t>
      </w:r>
    </w:p>
    <w:p w:rsidR="00067CFC" w:rsidRDefault="00067CFC" w:rsidP="00067CFC">
      <w:pPr>
        <w:pStyle w:val="Memodetails"/>
        <w:spacing w:before="120" w:after="120" w:line="240" w:lineRule="auto"/>
        <w:rPr>
          <w:rFonts w:ascii="Arial" w:hAnsi="Arial"/>
          <w:noProof w:val="0"/>
          <w:sz w:val="22"/>
        </w:rPr>
      </w:pPr>
      <w:r>
        <w:rPr>
          <w:rFonts w:ascii="Arial" w:hAnsi="Arial"/>
          <w:noProof w:val="0"/>
          <w:sz w:val="22"/>
        </w:rPr>
        <w:t>A flexitime scheme is in operation. This allows you to vary your start and finish times within set parameters to help your work fit in with your social and domestic responsibilities. If you have accrued sufficient time, the scheme allows you to take up to 12 days extra leave during the year.</w:t>
      </w:r>
    </w:p>
    <w:p w:rsidR="00067CFC" w:rsidRDefault="00067CFC" w:rsidP="00067CFC">
      <w:pPr>
        <w:pStyle w:val="Memodetails"/>
        <w:spacing w:before="120" w:after="120" w:line="240" w:lineRule="auto"/>
        <w:rPr>
          <w:rFonts w:ascii="Arial" w:hAnsi="Arial"/>
          <w:b/>
          <w:noProof w:val="0"/>
          <w:sz w:val="22"/>
          <w:u w:val="single"/>
        </w:rPr>
      </w:pPr>
      <w:r>
        <w:rPr>
          <w:rFonts w:ascii="Arial" w:hAnsi="Arial"/>
          <w:b/>
          <w:noProof w:val="0"/>
          <w:sz w:val="22"/>
          <w:u w:val="single"/>
        </w:rPr>
        <w:t>Holidays</w:t>
      </w:r>
    </w:p>
    <w:p w:rsidR="00067CFC" w:rsidRDefault="00067CFC" w:rsidP="00067CFC">
      <w:pPr>
        <w:pStyle w:val="Memodetails"/>
        <w:spacing w:before="120" w:after="120" w:line="240" w:lineRule="auto"/>
        <w:rPr>
          <w:rFonts w:ascii="Arial" w:hAnsi="Arial"/>
          <w:noProof w:val="0"/>
          <w:sz w:val="22"/>
        </w:rPr>
      </w:pPr>
      <w:r>
        <w:rPr>
          <w:rFonts w:ascii="Arial" w:hAnsi="Arial"/>
          <w:noProof w:val="0"/>
          <w:sz w:val="22"/>
        </w:rPr>
        <w:t>The holiday entitlement is based on length of service within Local Government or related employment.</w:t>
      </w:r>
    </w:p>
    <w:p w:rsidR="001B3B1B" w:rsidRDefault="00067CFC" w:rsidP="00067CFC">
      <w:pPr>
        <w:pStyle w:val="Memodetails"/>
        <w:spacing w:line="240" w:lineRule="auto"/>
        <w:rPr>
          <w:rFonts w:ascii="Arial" w:hAnsi="Arial"/>
          <w:noProof w:val="0"/>
          <w:sz w:val="22"/>
        </w:rPr>
      </w:pPr>
      <w:r>
        <w:rPr>
          <w:rFonts w:ascii="Arial" w:hAnsi="Arial"/>
          <w:noProof w:val="0"/>
          <w:sz w:val="22"/>
        </w:rPr>
        <w:t>On commencement of employment: 25 days</w:t>
      </w:r>
      <w:r w:rsidR="00EE1EE9">
        <w:rPr>
          <w:rFonts w:ascii="Arial" w:hAnsi="Arial"/>
          <w:noProof w:val="0"/>
          <w:sz w:val="22"/>
        </w:rPr>
        <w:t xml:space="preserve"> per annum</w:t>
      </w:r>
      <w:r>
        <w:rPr>
          <w:rFonts w:ascii="Arial" w:hAnsi="Arial"/>
          <w:noProof w:val="0"/>
          <w:sz w:val="22"/>
        </w:rPr>
        <w:t>.</w:t>
      </w:r>
    </w:p>
    <w:p w:rsidR="00067CFC" w:rsidRDefault="00067CFC" w:rsidP="00067CFC">
      <w:pPr>
        <w:pStyle w:val="Memodetails"/>
        <w:spacing w:line="240" w:lineRule="auto"/>
        <w:rPr>
          <w:rFonts w:ascii="Arial" w:hAnsi="Arial"/>
          <w:b/>
          <w:noProof w:val="0"/>
          <w:sz w:val="22"/>
          <w:u w:val="single"/>
        </w:rPr>
      </w:pPr>
    </w:p>
    <w:p w:rsidR="00067CFC" w:rsidRDefault="00067CFC" w:rsidP="00067CFC">
      <w:pPr>
        <w:pStyle w:val="Memodetails"/>
        <w:spacing w:line="240" w:lineRule="auto"/>
        <w:rPr>
          <w:rFonts w:ascii="Arial" w:hAnsi="Arial"/>
          <w:b/>
          <w:noProof w:val="0"/>
          <w:sz w:val="22"/>
          <w:u w:val="single"/>
        </w:rPr>
      </w:pPr>
      <w:r>
        <w:rPr>
          <w:rFonts w:ascii="Arial" w:hAnsi="Arial"/>
          <w:b/>
          <w:noProof w:val="0"/>
          <w:sz w:val="22"/>
          <w:u w:val="single"/>
        </w:rPr>
        <w:t>Special Leave</w:t>
      </w:r>
    </w:p>
    <w:p w:rsidR="00067CFC" w:rsidRDefault="00067CFC" w:rsidP="00067CFC">
      <w:pPr>
        <w:pStyle w:val="Memodetails"/>
        <w:spacing w:before="120" w:after="120" w:line="240" w:lineRule="auto"/>
        <w:rPr>
          <w:rFonts w:ascii="Arial" w:hAnsi="Arial"/>
          <w:noProof w:val="0"/>
          <w:sz w:val="22"/>
        </w:rPr>
      </w:pPr>
      <w:r>
        <w:rPr>
          <w:rFonts w:ascii="Arial" w:hAnsi="Arial"/>
          <w:noProof w:val="0"/>
          <w:sz w:val="22"/>
        </w:rPr>
        <w:t>Working for a public sector employer, you will find that we offer favourable entitlements compared with many other employers in regard to time off for such reasons as maternity, maternity support leave, adoption and special leave for various other reasons.</w:t>
      </w:r>
    </w:p>
    <w:p w:rsidR="00067CFC" w:rsidRPr="000D614E" w:rsidRDefault="00067CFC" w:rsidP="000D614E">
      <w:pPr>
        <w:pStyle w:val="Memodetails"/>
        <w:spacing w:before="120" w:after="120" w:line="240" w:lineRule="auto"/>
        <w:rPr>
          <w:rFonts w:ascii="Arial" w:hAnsi="Arial"/>
          <w:sz w:val="22"/>
        </w:rPr>
      </w:pPr>
      <w:r>
        <w:rPr>
          <w:rFonts w:ascii="Arial" w:hAnsi="Arial"/>
          <w:sz w:val="22"/>
        </w:rPr>
        <w:t>We also support employment initiatives aimed at achieving work/life balance such as parental leave and time off for family emergencies.</w:t>
      </w:r>
    </w:p>
    <w:p w:rsidR="00067CFC" w:rsidRPr="00913D06" w:rsidRDefault="00067CFC" w:rsidP="00067CFC">
      <w:pPr>
        <w:pStyle w:val="Heading2"/>
        <w:rPr>
          <w:rFonts w:ascii="Arial" w:hAnsi="Arial" w:cs="Arial"/>
          <w:u w:val="single"/>
        </w:rPr>
      </w:pPr>
      <w:r w:rsidRPr="00913D06">
        <w:rPr>
          <w:rFonts w:ascii="Arial" w:hAnsi="Arial" w:cs="Arial"/>
          <w:u w:val="single"/>
        </w:rPr>
        <w:t>Training and Development</w:t>
      </w:r>
    </w:p>
    <w:p w:rsidR="00067CFC" w:rsidRDefault="00067CFC" w:rsidP="00067CFC">
      <w:pPr>
        <w:tabs>
          <w:tab w:val="left" w:pos="594"/>
          <w:tab w:val="left" w:pos="3474"/>
          <w:tab w:val="left" w:pos="4140"/>
        </w:tabs>
        <w:suppressAutoHyphens/>
        <w:jc w:val="both"/>
        <w:rPr>
          <w:rFonts w:ascii="Arial" w:hAnsi="Arial"/>
          <w:b/>
          <w:spacing w:val="-2"/>
          <w:u w:val="single"/>
        </w:rPr>
      </w:pPr>
    </w:p>
    <w:p w:rsidR="00067CFC" w:rsidRDefault="00067CFC" w:rsidP="00067CFC">
      <w:pPr>
        <w:pStyle w:val="BodyText2"/>
        <w:tabs>
          <w:tab w:val="left" w:pos="594"/>
          <w:tab w:val="left" w:pos="4140"/>
        </w:tabs>
        <w:spacing w:after="0" w:line="240" w:lineRule="auto"/>
        <w:rPr>
          <w:rFonts w:ascii="Arial" w:hAnsi="Arial"/>
        </w:rPr>
      </w:pPr>
      <w:r>
        <w:rPr>
          <w:rFonts w:ascii="Arial" w:hAnsi="Arial"/>
        </w:rPr>
        <w:t>The National Park Authority is committed to the professional and personal training and development of its staff. To support this, the Authority has achieved the national Investors in People (IIP) Standard. An appraisal scheme is in place for all staff and opportunities to undertake in-house and external training programmes are available.</w:t>
      </w:r>
    </w:p>
    <w:p w:rsidR="006F6C67" w:rsidRDefault="006F6C67" w:rsidP="00067CFC">
      <w:pPr>
        <w:pStyle w:val="BodyText2"/>
        <w:tabs>
          <w:tab w:val="left" w:pos="594"/>
          <w:tab w:val="left" w:pos="4140"/>
        </w:tabs>
        <w:spacing w:after="0" w:line="240" w:lineRule="auto"/>
        <w:rPr>
          <w:rFonts w:ascii="Arial" w:hAnsi="Arial"/>
        </w:rPr>
      </w:pPr>
    </w:p>
    <w:p w:rsidR="00067CFC" w:rsidRDefault="00067CFC" w:rsidP="00067CFC">
      <w:pPr>
        <w:pStyle w:val="BodyText2"/>
        <w:tabs>
          <w:tab w:val="left" w:pos="594"/>
          <w:tab w:val="left" w:pos="4140"/>
        </w:tabs>
        <w:spacing w:after="0" w:line="240" w:lineRule="auto"/>
        <w:rPr>
          <w:rFonts w:ascii="Arial" w:hAnsi="Arial"/>
          <w:b/>
          <w:u w:val="single"/>
        </w:rPr>
      </w:pPr>
      <w:r>
        <w:rPr>
          <w:rFonts w:ascii="Arial" w:hAnsi="Arial"/>
          <w:b/>
          <w:u w:val="single"/>
        </w:rPr>
        <w:t>Recruitment Clearance</w:t>
      </w:r>
    </w:p>
    <w:p w:rsidR="00067CFC" w:rsidRDefault="00067CFC" w:rsidP="00067CFC">
      <w:pPr>
        <w:tabs>
          <w:tab w:val="left" w:pos="594"/>
          <w:tab w:val="left" w:pos="3474"/>
          <w:tab w:val="left" w:pos="4140"/>
        </w:tabs>
        <w:suppressAutoHyphens/>
        <w:jc w:val="both"/>
        <w:rPr>
          <w:rFonts w:ascii="Arial" w:hAnsi="Arial"/>
          <w:spacing w:val="-2"/>
        </w:rPr>
      </w:pPr>
    </w:p>
    <w:p w:rsidR="00067CFC" w:rsidRDefault="00067CFC" w:rsidP="00067CFC">
      <w:pPr>
        <w:pStyle w:val="Memodetails"/>
        <w:spacing w:line="240" w:lineRule="auto"/>
        <w:rPr>
          <w:rFonts w:ascii="Arial" w:hAnsi="Arial"/>
          <w:noProof w:val="0"/>
          <w:sz w:val="22"/>
          <w:szCs w:val="22"/>
        </w:rPr>
      </w:pPr>
      <w:r>
        <w:rPr>
          <w:rFonts w:ascii="Arial" w:hAnsi="Arial"/>
          <w:noProof w:val="0"/>
          <w:sz w:val="22"/>
        </w:rPr>
        <w:t>The offer of appointment is subject to medical clea</w:t>
      </w:r>
      <w:r w:rsidR="007F1E18">
        <w:rPr>
          <w:rFonts w:ascii="Arial" w:hAnsi="Arial"/>
          <w:noProof w:val="0"/>
          <w:sz w:val="22"/>
        </w:rPr>
        <w:t>rance by Occupational Health,</w:t>
      </w:r>
      <w:r>
        <w:rPr>
          <w:rFonts w:ascii="Arial" w:hAnsi="Arial"/>
          <w:noProof w:val="0"/>
          <w:sz w:val="22"/>
        </w:rPr>
        <w:t xml:space="preserve"> receipt of satisfactory references</w:t>
      </w:r>
      <w:r w:rsidR="007F1E18">
        <w:rPr>
          <w:rFonts w:ascii="Arial" w:hAnsi="Arial"/>
          <w:noProof w:val="0"/>
          <w:sz w:val="22"/>
        </w:rPr>
        <w:t xml:space="preserve"> and a satisfactory DBS check</w:t>
      </w:r>
      <w:r w:rsidRPr="009E2281">
        <w:rPr>
          <w:rFonts w:ascii="Arial" w:hAnsi="Arial"/>
          <w:noProof w:val="0"/>
          <w:sz w:val="22"/>
          <w:szCs w:val="22"/>
        </w:rPr>
        <w:t>.</w:t>
      </w:r>
    </w:p>
    <w:p w:rsidR="001B3B1B" w:rsidRDefault="001B3B1B" w:rsidP="00067CFC">
      <w:pPr>
        <w:pStyle w:val="Memodetails"/>
        <w:spacing w:line="240" w:lineRule="auto"/>
        <w:rPr>
          <w:rFonts w:ascii="Arial" w:hAnsi="Arial"/>
          <w:noProof w:val="0"/>
          <w:sz w:val="22"/>
        </w:rPr>
      </w:pPr>
    </w:p>
    <w:p w:rsidR="00067CFC" w:rsidRDefault="00067CFC" w:rsidP="00067CFC">
      <w:pPr>
        <w:pStyle w:val="Memodetails"/>
        <w:spacing w:before="120" w:after="120" w:line="240" w:lineRule="auto"/>
        <w:rPr>
          <w:rFonts w:ascii="Arial" w:hAnsi="Arial"/>
          <w:b/>
          <w:noProof w:val="0"/>
          <w:sz w:val="22"/>
          <w:u w:val="single"/>
        </w:rPr>
      </w:pPr>
      <w:r>
        <w:rPr>
          <w:rFonts w:ascii="Arial" w:hAnsi="Arial"/>
          <w:b/>
          <w:noProof w:val="0"/>
          <w:sz w:val="22"/>
          <w:u w:val="single"/>
        </w:rPr>
        <w:t>Miscellaneous</w:t>
      </w:r>
    </w:p>
    <w:p w:rsidR="00067CFC" w:rsidRDefault="00067CFC" w:rsidP="00067CFC">
      <w:pPr>
        <w:pStyle w:val="Memodetails"/>
        <w:spacing w:before="120" w:after="120" w:line="240" w:lineRule="auto"/>
        <w:rPr>
          <w:rFonts w:ascii="Arial" w:hAnsi="Arial"/>
          <w:noProof w:val="0"/>
          <w:sz w:val="22"/>
        </w:rPr>
      </w:pPr>
      <w:r>
        <w:rPr>
          <w:rFonts w:ascii="Arial" w:hAnsi="Arial"/>
          <w:noProof w:val="0"/>
          <w:sz w:val="22"/>
        </w:rPr>
        <w:t xml:space="preserve">The notice period applicable to this post </w:t>
      </w:r>
      <w:r w:rsidRPr="0039056E">
        <w:rPr>
          <w:rFonts w:ascii="Arial" w:hAnsi="Arial"/>
          <w:noProof w:val="0"/>
          <w:sz w:val="22"/>
        </w:rPr>
        <w:t xml:space="preserve">is </w:t>
      </w:r>
      <w:r w:rsidR="007F1E18">
        <w:rPr>
          <w:rFonts w:ascii="Arial" w:hAnsi="Arial"/>
          <w:noProof w:val="0"/>
          <w:sz w:val="22"/>
        </w:rPr>
        <w:t>2</w:t>
      </w:r>
      <w:r w:rsidRPr="0039056E">
        <w:rPr>
          <w:rFonts w:ascii="Arial" w:hAnsi="Arial"/>
          <w:noProof w:val="0"/>
          <w:sz w:val="22"/>
        </w:rPr>
        <w:t xml:space="preserve"> month</w:t>
      </w:r>
      <w:r w:rsidR="007F1E18">
        <w:rPr>
          <w:rFonts w:ascii="Arial" w:hAnsi="Arial"/>
          <w:noProof w:val="0"/>
          <w:sz w:val="22"/>
        </w:rPr>
        <w:t>s</w:t>
      </w:r>
      <w:r w:rsidRPr="0039056E">
        <w:rPr>
          <w:rFonts w:ascii="Arial" w:hAnsi="Arial"/>
          <w:noProof w:val="0"/>
          <w:sz w:val="22"/>
        </w:rPr>
        <w:t>.</w:t>
      </w:r>
    </w:p>
    <w:p w:rsidR="00067CFC" w:rsidRDefault="00067CFC" w:rsidP="00067CFC">
      <w:pPr>
        <w:pStyle w:val="Memodetails"/>
        <w:spacing w:before="120" w:after="120" w:line="240" w:lineRule="auto"/>
        <w:rPr>
          <w:rFonts w:ascii="Arial" w:hAnsi="Arial"/>
          <w:noProof w:val="0"/>
          <w:sz w:val="22"/>
        </w:rPr>
      </w:pPr>
      <w:r>
        <w:rPr>
          <w:rFonts w:ascii="Arial" w:hAnsi="Arial"/>
          <w:spacing w:val="-2"/>
          <w:sz w:val="22"/>
        </w:rPr>
        <w:t>The Authority operates a non-smoking policy in its offices.</w:t>
      </w:r>
    </w:p>
    <w:p w:rsidR="00067CFC" w:rsidRPr="001B3B1B" w:rsidRDefault="00067CFC" w:rsidP="00067CFC">
      <w:pPr>
        <w:pStyle w:val="Memodetails"/>
        <w:spacing w:before="120" w:after="120" w:line="240" w:lineRule="auto"/>
        <w:rPr>
          <w:rFonts w:ascii="Arial" w:hAnsi="Arial"/>
          <w:noProof w:val="0"/>
          <w:sz w:val="22"/>
          <w:szCs w:val="22"/>
        </w:rPr>
      </w:pPr>
      <w:r w:rsidRPr="004C5293">
        <w:rPr>
          <w:rFonts w:ascii="Arial" w:hAnsi="Arial"/>
          <w:b/>
          <w:noProof w:val="0"/>
          <w:sz w:val="22"/>
        </w:rPr>
        <w:t xml:space="preserve">Completed application forms to be returned </w:t>
      </w:r>
      <w:r w:rsidR="001B3B1B">
        <w:rPr>
          <w:rFonts w:ascii="Arial" w:hAnsi="Arial"/>
          <w:b/>
          <w:noProof w:val="0"/>
          <w:sz w:val="22"/>
        </w:rPr>
        <w:t>by email</w:t>
      </w:r>
      <w:r w:rsidR="00DC298E">
        <w:rPr>
          <w:rFonts w:ascii="Arial" w:hAnsi="Arial"/>
          <w:b/>
          <w:noProof w:val="0"/>
          <w:sz w:val="22"/>
        </w:rPr>
        <w:t xml:space="preserve"> to</w:t>
      </w:r>
      <w:r>
        <w:rPr>
          <w:rFonts w:ascii="Arial" w:hAnsi="Arial"/>
          <w:b/>
          <w:noProof w:val="0"/>
          <w:sz w:val="22"/>
        </w:rPr>
        <w:t xml:space="preserve"> </w:t>
      </w:r>
      <w:hyperlink r:id="rId13" w:history="1">
        <w:r w:rsidRPr="0039056E">
          <w:rPr>
            <w:rStyle w:val="Hyperlink"/>
            <w:rFonts w:ascii="Arial" w:hAnsi="Arial"/>
            <w:b/>
            <w:sz w:val="22"/>
            <w:szCs w:val="22"/>
          </w:rPr>
          <w:t>personnel@yorkshiredales.org.uk</w:t>
        </w:r>
      </w:hyperlink>
      <w:r>
        <w:rPr>
          <w:rFonts w:ascii="Arial" w:hAnsi="Arial"/>
          <w:b/>
          <w:noProof w:val="0"/>
          <w:sz w:val="22"/>
        </w:rPr>
        <w:t xml:space="preserve"> </w:t>
      </w:r>
      <w:r w:rsidRPr="004C5293">
        <w:rPr>
          <w:rFonts w:ascii="Arial" w:hAnsi="Arial"/>
          <w:b/>
          <w:noProof w:val="0"/>
          <w:sz w:val="22"/>
        </w:rPr>
        <w:t xml:space="preserve"> </w:t>
      </w:r>
      <w:r w:rsidRPr="00185B74">
        <w:rPr>
          <w:rFonts w:ascii="Arial" w:hAnsi="Arial"/>
          <w:b/>
          <w:noProof w:val="0"/>
          <w:sz w:val="22"/>
        </w:rPr>
        <w:t xml:space="preserve">by </w:t>
      </w:r>
      <w:r>
        <w:rPr>
          <w:rFonts w:ascii="Arial" w:hAnsi="Arial"/>
          <w:b/>
          <w:noProof w:val="0"/>
          <w:sz w:val="22"/>
        </w:rPr>
        <w:t>12noon</w:t>
      </w:r>
      <w:r w:rsidRPr="00185B74">
        <w:rPr>
          <w:rFonts w:ascii="Arial" w:hAnsi="Arial"/>
          <w:b/>
          <w:noProof w:val="0"/>
          <w:sz w:val="22"/>
        </w:rPr>
        <w:t xml:space="preserve"> on </w:t>
      </w:r>
      <w:r w:rsidR="007F1E18">
        <w:rPr>
          <w:rFonts w:ascii="Arial" w:hAnsi="Arial"/>
          <w:b/>
          <w:noProof w:val="0"/>
          <w:sz w:val="22"/>
        </w:rPr>
        <w:t>Monday 11 March</w:t>
      </w:r>
      <w:r w:rsidR="00BE563B">
        <w:rPr>
          <w:rFonts w:ascii="Arial" w:hAnsi="Arial"/>
          <w:b/>
          <w:noProof w:val="0"/>
          <w:sz w:val="22"/>
        </w:rPr>
        <w:t xml:space="preserve"> 2019</w:t>
      </w:r>
      <w:r>
        <w:rPr>
          <w:rFonts w:ascii="Arial" w:hAnsi="Arial"/>
          <w:b/>
          <w:sz w:val="22"/>
          <w:szCs w:val="22"/>
        </w:rPr>
        <w:t>.</w:t>
      </w:r>
      <w:r w:rsidR="001B3B1B">
        <w:rPr>
          <w:rFonts w:ascii="Arial" w:hAnsi="Arial"/>
          <w:b/>
          <w:sz w:val="22"/>
          <w:szCs w:val="22"/>
        </w:rPr>
        <w:t xml:space="preserve">  </w:t>
      </w:r>
      <w:r w:rsidR="001B3B1B">
        <w:rPr>
          <w:rFonts w:ascii="Arial" w:hAnsi="Arial"/>
          <w:sz w:val="22"/>
          <w:szCs w:val="22"/>
        </w:rPr>
        <w:t>If preferred, a</w:t>
      </w:r>
      <w:r w:rsidR="001B3B1B" w:rsidRPr="001B3B1B">
        <w:rPr>
          <w:rFonts w:ascii="Arial" w:hAnsi="Arial"/>
          <w:sz w:val="22"/>
          <w:szCs w:val="22"/>
        </w:rPr>
        <w:t>pplications can also be posted to: HR Office, Yorkshire Dales National Park Authority, Yoredale, Bainbridge, Leyburn, DL8 3EL</w:t>
      </w:r>
      <w:r w:rsidR="001B3B1B">
        <w:rPr>
          <w:rFonts w:ascii="Arial" w:hAnsi="Arial"/>
          <w:sz w:val="22"/>
          <w:szCs w:val="22"/>
        </w:rPr>
        <w:t>.</w:t>
      </w:r>
    </w:p>
    <w:p w:rsidR="00067CFC" w:rsidRPr="003176A1" w:rsidRDefault="00BE563B" w:rsidP="00067CFC">
      <w:pPr>
        <w:pStyle w:val="Memodetails"/>
        <w:spacing w:before="120" w:after="120" w:line="240" w:lineRule="auto"/>
        <w:rPr>
          <w:rFonts w:ascii="Arial" w:hAnsi="Arial"/>
          <w:b/>
          <w:noProof w:val="0"/>
          <w:sz w:val="22"/>
          <w:szCs w:val="22"/>
        </w:rPr>
      </w:pPr>
      <w:r>
        <w:rPr>
          <w:rFonts w:ascii="Arial" w:hAnsi="Arial"/>
          <w:b/>
          <w:sz w:val="22"/>
          <w:szCs w:val="22"/>
        </w:rPr>
        <w:t xml:space="preserve">Anticipated Interview Date: </w:t>
      </w:r>
      <w:r w:rsidR="007F1E18">
        <w:rPr>
          <w:rFonts w:ascii="Arial" w:hAnsi="Arial"/>
          <w:b/>
          <w:sz w:val="22"/>
          <w:szCs w:val="22"/>
        </w:rPr>
        <w:t>Friday 5 April</w:t>
      </w:r>
      <w:r>
        <w:rPr>
          <w:rFonts w:ascii="Arial" w:hAnsi="Arial"/>
          <w:b/>
          <w:sz w:val="22"/>
          <w:szCs w:val="22"/>
        </w:rPr>
        <w:t xml:space="preserve"> 2019</w:t>
      </w:r>
      <w:r w:rsidR="00067CFC">
        <w:rPr>
          <w:rFonts w:ascii="Arial" w:hAnsi="Arial"/>
          <w:b/>
          <w:sz w:val="22"/>
          <w:szCs w:val="22"/>
        </w:rPr>
        <w:t>.</w:t>
      </w:r>
    </w:p>
    <w:p w:rsidR="00067CFC" w:rsidRPr="00230313" w:rsidRDefault="00067CFC" w:rsidP="00067CFC">
      <w:pPr>
        <w:pStyle w:val="Memodetails"/>
        <w:spacing w:before="120" w:after="120" w:line="240" w:lineRule="auto"/>
        <w:rPr>
          <w:rFonts w:ascii="Arial" w:hAnsi="Arial"/>
          <w:noProof w:val="0"/>
          <w:sz w:val="22"/>
        </w:rPr>
      </w:pPr>
      <w:r>
        <w:rPr>
          <w:rFonts w:ascii="Arial" w:hAnsi="Arial"/>
          <w:noProof w:val="0"/>
          <w:sz w:val="22"/>
        </w:rPr>
        <w:t>If you have not been contacted for interview within three weeks of the closing date, you may assume that your application has not been successful.</w:t>
      </w:r>
    </w:p>
    <w:p w:rsidR="003349A4" w:rsidRDefault="003349A4"/>
    <w:p w:rsidR="00FA19B2" w:rsidRDefault="00FA19B2"/>
    <w:p w:rsidR="00FA19B2" w:rsidRDefault="00FA19B2"/>
    <w:p w:rsidR="00FA19B2" w:rsidRDefault="00FA19B2"/>
    <w:p w:rsidR="00FA19B2" w:rsidRDefault="00FA19B2"/>
    <w:p w:rsidR="00FA19B2" w:rsidRDefault="00FA19B2"/>
    <w:p w:rsidR="00FA19B2" w:rsidRDefault="00FA19B2"/>
    <w:p w:rsidR="00FA19B2" w:rsidRDefault="00FA19B2"/>
    <w:p w:rsidR="00FA19B2" w:rsidRDefault="00FA19B2"/>
    <w:p w:rsidR="00FA19B2" w:rsidRDefault="00FA19B2"/>
    <w:p w:rsidR="00FA19B2" w:rsidRDefault="00FA19B2"/>
    <w:p w:rsidR="00FA19B2" w:rsidRDefault="00FA19B2"/>
    <w:p w:rsidR="00FA19B2" w:rsidRPr="00FA19B2" w:rsidRDefault="00FA19B2" w:rsidP="000D614E">
      <w:pPr>
        <w:widowControl/>
        <w:jc w:val="both"/>
        <w:rPr>
          <w:rFonts w:ascii="Arial" w:hAnsi="Arial"/>
          <w:snapToGrid/>
          <w:color w:val="FF00FF"/>
          <w:szCs w:val="22"/>
          <w:lang w:eastAsia="en-GB"/>
        </w:rPr>
      </w:pPr>
      <w:r w:rsidRPr="00FA19B2">
        <w:rPr>
          <w:rFonts w:ascii="Arial" w:hAnsi="Arial"/>
          <w:snapToGrid/>
          <w:szCs w:val="22"/>
          <w:lang w:eastAsia="en-GB"/>
        </w:rPr>
        <w:t xml:space="preserve"> </w:t>
      </w:r>
    </w:p>
    <w:sectPr w:rsidR="00FA19B2" w:rsidRPr="00FA19B2" w:rsidSect="00FA6AFB">
      <w:headerReference w:type="even" r:id="rId14"/>
      <w:headerReference w:type="default" r:id="rId15"/>
      <w:footerReference w:type="even" r:id="rId16"/>
      <w:footerReference w:type="default" r:id="rId17"/>
      <w:headerReference w:type="first" r:id="rId18"/>
      <w:footerReference w:type="first" r:id="rId19"/>
      <w:pgSz w:w="11907" w:h="16840" w:code="9"/>
      <w:pgMar w:top="1440" w:right="1021" w:bottom="1440" w:left="124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25F" w:rsidRDefault="0053425F">
      <w:r>
        <w:separator/>
      </w:r>
    </w:p>
  </w:endnote>
  <w:endnote w:type="continuationSeparator" w:id="0">
    <w:p w:rsidR="0053425F" w:rsidRDefault="0053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Goudy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ntax">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5F" w:rsidRDefault="0053425F">
    <w:pPr>
      <w:pStyle w:val="Footer"/>
      <w:rPr>
        <w:rFonts w:ascii="Arial" w:hAnsi="Arial"/>
        <w:sz w:val="18"/>
      </w:rPr>
    </w:pPr>
    <w:r>
      <w:rPr>
        <w:rFonts w:ascii="Arial" w:hAnsi="Arial"/>
        <w:sz w:val="18"/>
      </w:rPr>
      <w:t xml:space="preserve">Revision date </w:t>
    </w:r>
    <w:r>
      <w:rPr>
        <w:rFonts w:ascii="Arial" w:hAnsi="Arial"/>
        <w:sz w:val="18"/>
      </w:rPr>
      <w:fldChar w:fldCharType="begin"/>
    </w:r>
    <w:r>
      <w:rPr>
        <w:rFonts w:ascii="Arial" w:hAnsi="Arial"/>
        <w:sz w:val="18"/>
      </w:rPr>
      <w:instrText xml:space="preserve"> DATE \@ "dd/MM/yy" </w:instrText>
    </w:r>
    <w:r>
      <w:rPr>
        <w:rFonts w:ascii="Arial" w:hAnsi="Arial"/>
        <w:sz w:val="18"/>
      </w:rPr>
      <w:fldChar w:fldCharType="separate"/>
    </w:r>
    <w:r w:rsidR="00AE48C8">
      <w:rPr>
        <w:rFonts w:ascii="Arial" w:hAnsi="Arial"/>
        <w:noProof/>
        <w:sz w:val="18"/>
      </w:rPr>
      <w:t>15/02/19</w:t>
    </w:r>
    <w:r>
      <w:rPr>
        <w:rFonts w:ascii="Arial" w:hAnsi="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5F" w:rsidRDefault="005342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5F" w:rsidRDefault="007F1E18">
    <w:pPr>
      <w:pStyle w:val="Footer"/>
      <w:rPr>
        <w:rFonts w:ascii="Arial" w:hAnsi="Arial"/>
        <w:sz w:val="18"/>
      </w:rPr>
    </w:pPr>
    <w:r>
      <w:rPr>
        <w:rFonts w:ascii="Arial" w:hAnsi="Arial"/>
        <w:sz w:val="18"/>
      </w:rPr>
      <w:t>12 February</w:t>
    </w:r>
    <w:r w:rsidR="001B3B1B">
      <w:rPr>
        <w:rFonts w:ascii="Arial" w:hAnsi="Arial"/>
        <w:sz w:val="18"/>
      </w:rPr>
      <w:t xml:space="preserve">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5F" w:rsidRDefault="00534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25F" w:rsidRDefault="0053425F">
      <w:r>
        <w:separator/>
      </w:r>
    </w:p>
  </w:footnote>
  <w:footnote w:type="continuationSeparator" w:id="0">
    <w:p w:rsidR="0053425F" w:rsidRDefault="005342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5F" w:rsidRDefault="005342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5F" w:rsidRDefault="005342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5F" w:rsidRDefault="005342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17B"/>
    <w:multiLevelType w:val="hybridMultilevel"/>
    <w:tmpl w:val="DE4CA6E8"/>
    <w:lvl w:ilvl="0" w:tplc="FFFFFFFF">
      <w:start w:val="1"/>
      <w:numFmt w:val="bullet"/>
      <w:lvlText w:val=""/>
      <w:lvlJc w:val="left"/>
      <w:pPr>
        <w:tabs>
          <w:tab w:val="num" w:pos="1080"/>
        </w:tabs>
        <w:ind w:left="1080" w:hanging="360"/>
      </w:pPr>
      <w:rPr>
        <w:rFonts w:ascii="Symbol" w:hAnsi="Symbol" w:hint="default"/>
        <w:sz w:val="2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0BAA2B37"/>
    <w:multiLevelType w:val="hybridMultilevel"/>
    <w:tmpl w:val="96187FD0"/>
    <w:lvl w:ilvl="0" w:tplc="ABD24CC6">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nsid w:val="271932D4"/>
    <w:multiLevelType w:val="hybridMultilevel"/>
    <w:tmpl w:val="01FA2DE4"/>
    <w:lvl w:ilvl="0" w:tplc="B6A2E642">
      <w:start w:val="1"/>
      <w:numFmt w:val="lowerRoman"/>
      <w:lvlText w:val="%1)"/>
      <w:lvlJc w:val="left"/>
      <w:pPr>
        <w:tabs>
          <w:tab w:val="num" w:pos="1440"/>
        </w:tabs>
        <w:ind w:left="1440" w:hanging="720"/>
      </w:pPr>
      <w:rPr>
        <w:rFonts w:hint="default"/>
      </w:rPr>
    </w:lvl>
    <w:lvl w:ilvl="1" w:tplc="C83893AE">
      <w:start w:val="4"/>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nsid w:val="3A592B65"/>
    <w:multiLevelType w:val="hybridMultilevel"/>
    <w:tmpl w:val="EA44E008"/>
    <w:lvl w:ilvl="0" w:tplc="95542ED8">
      <w:start w:val="1"/>
      <w:numFmt w:val="lowerRoman"/>
      <w:lvlText w:val="%1)"/>
      <w:lvlJc w:val="left"/>
      <w:pPr>
        <w:tabs>
          <w:tab w:val="num" w:pos="1440"/>
        </w:tabs>
        <w:ind w:left="1440" w:hanging="720"/>
      </w:pPr>
      <w:rPr>
        <w:rFonts w:hint="default"/>
      </w:rPr>
    </w:lvl>
    <w:lvl w:ilvl="1" w:tplc="E17AA6D2">
      <w:start w:val="1"/>
      <w:numFmt w:val="lowerLetter"/>
      <w:lvlText w:val="(%2)"/>
      <w:lvlJc w:val="left"/>
      <w:pPr>
        <w:tabs>
          <w:tab w:val="num" w:pos="1800"/>
        </w:tabs>
        <w:ind w:left="1800" w:hanging="360"/>
      </w:pPr>
      <w:rPr>
        <w:rFonts w:hint="default"/>
      </w:rPr>
    </w:lvl>
    <w:lvl w:ilvl="2" w:tplc="563A738E">
      <w:start w:val="20"/>
      <w:numFmt w:val="decimal"/>
      <w:lvlText w:val="%3"/>
      <w:lvlJc w:val="left"/>
      <w:pPr>
        <w:tabs>
          <w:tab w:val="num" w:pos="2730"/>
        </w:tabs>
        <w:ind w:left="2730" w:hanging="390"/>
      </w:pPr>
      <w:rPr>
        <w:rFonts w:hint="default"/>
        <w:b/>
      </w:rPr>
    </w:lvl>
    <w:lvl w:ilvl="3" w:tplc="0809000F">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nsid w:val="3D6465DF"/>
    <w:multiLevelType w:val="hybridMultilevel"/>
    <w:tmpl w:val="93024784"/>
    <w:lvl w:ilvl="0" w:tplc="DE864774">
      <w:start w:val="7"/>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412742ED"/>
    <w:multiLevelType w:val="hybridMultilevel"/>
    <w:tmpl w:val="4740DE2E"/>
    <w:lvl w:ilvl="0" w:tplc="9ED25E7A">
      <w:start w:val="1"/>
      <w:numFmt w:val="lowerRoman"/>
      <w:lvlText w:val="%1)"/>
      <w:lvlJc w:val="left"/>
      <w:pPr>
        <w:tabs>
          <w:tab w:val="num" w:pos="1440"/>
        </w:tabs>
        <w:ind w:left="1440" w:hanging="735"/>
      </w:pPr>
      <w:rPr>
        <w:rFonts w:hint="default"/>
      </w:rPr>
    </w:lvl>
    <w:lvl w:ilvl="1" w:tplc="3A681228">
      <w:start w:val="9"/>
      <w:numFmt w:val="decimal"/>
      <w:lvlText w:val="%2."/>
      <w:lvlJc w:val="left"/>
      <w:pPr>
        <w:tabs>
          <w:tab w:val="num" w:pos="1785"/>
        </w:tabs>
        <w:ind w:left="1785" w:hanging="360"/>
      </w:pPr>
      <w:rPr>
        <w:rFonts w:hint="default"/>
        <w:b/>
      </w:rPr>
    </w:lvl>
    <w:lvl w:ilvl="2" w:tplc="0809001B" w:tentative="1">
      <w:start w:val="1"/>
      <w:numFmt w:val="lowerRoman"/>
      <w:lvlText w:val="%3."/>
      <w:lvlJc w:val="right"/>
      <w:pPr>
        <w:tabs>
          <w:tab w:val="num" w:pos="2505"/>
        </w:tabs>
        <w:ind w:left="2505" w:hanging="180"/>
      </w:pPr>
    </w:lvl>
    <w:lvl w:ilvl="3" w:tplc="0809000F" w:tentative="1">
      <w:start w:val="1"/>
      <w:numFmt w:val="decimal"/>
      <w:lvlText w:val="%4."/>
      <w:lvlJc w:val="left"/>
      <w:pPr>
        <w:tabs>
          <w:tab w:val="num" w:pos="3225"/>
        </w:tabs>
        <w:ind w:left="3225" w:hanging="360"/>
      </w:pPr>
    </w:lvl>
    <w:lvl w:ilvl="4" w:tplc="08090019" w:tentative="1">
      <w:start w:val="1"/>
      <w:numFmt w:val="lowerLetter"/>
      <w:lvlText w:val="%5."/>
      <w:lvlJc w:val="left"/>
      <w:pPr>
        <w:tabs>
          <w:tab w:val="num" w:pos="3945"/>
        </w:tabs>
        <w:ind w:left="3945" w:hanging="360"/>
      </w:pPr>
    </w:lvl>
    <w:lvl w:ilvl="5" w:tplc="0809001B" w:tentative="1">
      <w:start w:val="1"/>
      <w:numFmt w:val="lowerRoman"/>
      <w:lvlText w:val="%6."/>
      <w:lvlJc w:val="right"/>
      <w:pPr>
        <w:tabs>
          <w:tab w:val="num" w:pos="4665"/>
        </w:tabs>
        <w:ind w:left="4665" w:hanging="180"/>
      </w:pPr>
    </w:lvl>
    <w:lvl w:ilvl="6" w:tplc="0809000F" w:tentative="1">
      <w:start w:val="1"/>
      <w:numFmt w:val="decimal"/>
      <w:lvlText w:val="%7."/>
      <w:lvlJc w:val="left"/>
      <w:pPr>
        <w:tabs>
          <w:tab w:val="num" w:pos="5385"/>
        </w:tabs>
        <w:ind w:left="5385" w:hanging="360"/>
      </w:pPr>
    </w:lvl>
    <w:lvl w:ilvl="7" w:tplc="08090019" w:tentative="1">
      <w:start w:val="1"/>
      <w:numFmt w:val="lowerLetter"/>
      <w:lvlText w:val="%8."/>
      <w:lvlJc w:val="left"/>
      <w:pPr>
        <w:tabs>
          <w:tab w:val="num" w:pos="6105"/>
        </w:tabs>
        <w:ind w:left="6105" w:hanging="360"/>
      </w:pPr>
    </w:lvl>
    <w:lvl w:ilvl="8" w:tplc="0809001B" w:tentative="1">
      <w:start w:val="1"/>
      <w:numFmt w:val="lowerRoman"/>
      <w:lvlText w:val="%9."/>
      <w:lvlJc w:val="right"/>
      <w:pPr>
        <w:tabs>
          <w:tab w:val="num" w:pos="6825"/>
        </w:tabs>
        <w:ind w:left="6825" w:hanging="180"/>
      </w:pPr>
    </w:lvl>
  </w:abstractNum>
  <w:abstractNum w:abstractNumId="6">
    <w:nsid w:val="42C260DE"/>
    <w:multiLevelType w:val="hybridMultilevel"/>
    <w:tmpl w:val="C5C0E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5634D1"/>
    <w:multiLevelType w:val="hybridMultilevel"/>
    <w:tmpl w:val="CC66F43C"/>
    <w:lvl w:ilvl="0" w:tplc="DF7E9D4C">
      <w:start w:val="3"/>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5C27558"/>
    <w:multiLevelType w:val="singleLevel"/>
    <w:tmpl w:val="CBE23332"/>
    <w:lvl w:ilvl="0">
      <w:start w:val="1"/>
      <w:numFmt w:val="bullet"/>
      <w:lvlText w:val=""/>
      <w:lvlJc w:val="left"/>
      <w:pPr>
        <w:tabs>
          <w:tab w:val="num" w:pos="360"/>
        </w:tabs>
        <w:ind w:left="360" w:hanging="360"/>
      </w:pPr>
      <w:rPr>
        <w:rFonts w:ascii="Symbol" w:hAnsi="Symbol" w:hint="default"/>
      </w:rPr>
    </w:lvl>
  </w:abstractNum>
  <w:abstractNum w:abstractNumId="9">
    <w:nsid w:val="46963A49"/>
    <w:multiLevelType w:val="hybridMultilevel"/>
    <w:tmpl w:val="0AAE2002"/>
    <w:lvl w:ilvl="0" w:tplc="6ADE587C">
      <w:start w:val="1"/>
      <w:numFmt w:val="lowerRoman"/>
      <w:lvlText w:val="%1)"/>
      <w:lvlJc w:val="left"/>
      <w:pPr>
        <w:tabs>
          <w:tab w:val="num" w:pos="1440"/>
        </w:tabs>
        <w:ind w:left="1440" w:hanging="720"/>
      </w:pPr>
      <w:rPr>
        <w:rFonts w:hint="default"/>
      </w:rPr>
    </w:lvl>
    <w:lvl w:ilvl="1" w:tplc="3C7CBC66">
      <w:start w:val="2"/>
      <w:numFmt w:val="lowerLetter"/>
      <w:lvlText w:val="(%2)"/>
      <w:lvlJc w:val="left"/>
      <w:pPr>
        <w:tabs>
          <w:tab w:val="num" w:pos="2160"/>
        </w:tabs>
        <w:ind w:left="2160" w:hanging="720"/>
      </w:pPr>
      <w:rPr>
        <w:rFonts w:hint="default"/>
      </w:rPr>
    </w:lvl>
    <w:lvl w:ilvl="2" w:tplc="33107BD6">
      <w:start w:val="2"/>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52AD73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8DC32F4"/>
    <w:multiLevelType w:val="singleLevel"/>
    <w:tmpl w:val="CBE23332"/>
    <w:lvl w:ilvl="0">
      <w:start w:val="1"/>
      <w:numFmt w:val="bullet"/>
      <w:lvlText w:val=""/>
      <w:lvlJc w:val="left"/>
      <w:pPr>
        <w:tabs>
          <w:tab w:val="num" w:pos="360"/>
        </w:tabs>
        <w:ind w:left="360" w:hanging="360"/>
      </w:pPr>
      <w:rPr>
        <w:rFonts w:ascii="Symbol" w:hAnsi="Symbol" w:hint="default"/>
      </w:rPr>
    </w:lvl>
  </w:abstractNum>
  <w:abstractNum w:abstractNumId="12">
    <w:nsid w:val="5B7843E5"/>
    <w:multiLevelType w:val="hybridMultilevel"/>
    <w:tmpl w:val="A852C8A2"/>
    <w:lvl w:ilvl="0" w:tplc="49221136">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5D584D68"/>
    <w:multiLevelType w:val="hybridMultilevel"/>
    <w:tmpl w:val="AA5C266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nsid w:val="608D4A14"/>
    <w:multiLevelType w:val="hybridMultilevel"/>
    <w:tmpl w:val="59C0A9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75701653"/>
    <w:multiLevelType w:val="hybridMultilevel"/>
    <w:tmpl w:val="789EC99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5E47A7B"/>
    <w:multiLevelType w:val="hybridMultilevel"/>
    <w:tmpl w:val="9A923DBE"/>
    <w:lvl w:ilvl="0" w:tplc="CAA21CAE">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nsid w:val="76B4377D"/>
    <w:multiLevelType w:val="singleLevel"/>
    <w:tmpl w:val="C11A97DA"/>
    <w:lvl w:ilvl="0">
      <w:numFmt w:val="bullet"/>
      <w:lvlText w:val="-"/>
      <w:lvlJc w:val="left"/>
      <w:pPr>
        <w:tabs>
          <w:tab w:val="num" w:pos="360"/>
        </w:tabs>
        <w:ind w:left="360" w:hanging="360"/>
      </w:pPr>
      <w:rPr>
        <w:rFonts w:hint="default"/>
      </w:rPr>
    </w:lvl>
  </w:abstractNum>
  <w:num w:numId="1">
    <w:abstractNumId w:val="10"/>
  </w:num>
  <w:num w:numId="2">
    <w:abstractNumId w:val="6"/>
  </w:num>
  <w:num w:numId="3">
    <w:abstractNumId w:val="1"/>
  </w:num>
  <w:num w:numId="4">
    <w:abstractNumId w:val="9"/>
  </w:num>
  <w:num w:numId="5">
    <w:abstractNumId w:val="2"/>
  </w:num>
  <w:num w:numId="6">
    <w:abstractNumId w:val="16"/>
  </w:num>
  <w:num w:numId="7">
    <w:abstractNumId w:val="3"/>
  </w:num>
  <w:num w:numId="8">
    <w:abstractNumId w:val="5"/>
  </w:num>
  <w:num w:numId="9">
    <w:abstractNumId w:val="12"/>
  </w:num>
  <w:num w:numId="10">
    <w:abstractNumId w:val="13"/>
  </w:num>
  <w:num w:numId="11">
    <w:abstractNumId w:val="14"/>
  </w:num>
  <w:num w:numId="12">
    <w:abstractNumId w:val="4"/>
  </w:num>
  <w:num w:numId="13">
    <w:abstractNumId w:val="7"/>
  </w:num>
  <w:num w:numId="14">
    <w:abstractNumId w:val="15"/>
  </w:num>
  <w:num w:numId="15">
    <w:abstractNumId w:val="11"/>
  </w:num>
  <w:num w:numId="16">
    <w:abstractNumId w:val="8"/>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CFC"/>
    <w:rsid w:val="00067CFC"/>
    <w:rsid w:val="000D614E"/>
    <w:rsid w:val="000F6C94"/>
    <w:rsid w:val="00187D6C"/>
    <w:rsid w:val="0019765C"/>
    <w:rsid w:val="001B3B1B"/>
    <w:rsid w:val="00204D66"/>
    <w:rsid w:val="003349A4"/>
    <w:rsid w:val="00346403"/>
    <w:rsid w:val="00446DFF"/>
    <w:rsid w:val="004504EF"/>
    <w:rsid w:val="004978A9"/>
    <w:rsid w:val="004E453A"/>
    <w:rsid w:val="0053425F"/>
    <w:rsid w:val="005648E5"/>
    <w:rsid w:val="0063181E"/>
    <w:rsid w:val="00692797"/>
    <w:rsid w:val="006A4A09"/>
    <w:rsid w:val="006F6C67"/>
    <w:rsid w:val="00727C45"/>
    <w:rsid w:val="0078240C"/>
    <w:rsid w:val="007A2BAA"/>
    <w:rsid w:val="007F1E18"/>
    <w:rsid w:val="00806B72"/>
    <w:rsid w:val="008223E9"/>
    <w:rsid w:val="0087737B"/>
    <w:rsid w:val="008A6351"/>
    <w:rsid w:val="008E3900"/>
    <w:rsid w:val="00A10F06"/>
    <w:rsid w:val="00A36A58"/>
    <w:rsid w:val="00A55AF3"/>
    <w:rsid w:val="00A91CD6"/>
    <w:rsid w:val="00AB0B61"/>
    <w:rsid w:val="00AE48C8"/>
    <w:rsid w:val="00B27B60"/>
    <w:rsid w:val="00B339B0"/>
    <w:rsid w:val="00BB33BD"/>
    <w:rsid w:val="00BE563B"/>
    <w:rsid w:val="00C45370"/>
    <w:rsid w:val="00C65DC9"/>
    <w:rsid w:val="00DC298E"/>
    <w:rsid w:val="00DD2C93"/>
    <w:rsid w:val="00DE3171"/>
    <w:rsid w:val="00E36006"/>
    <w:rsid w:val="00E54BC4"/>
    <w:rsid w:val="00E8660E"/>
    <w:rsid w:val="00EC200E"/>
    <w:rsid w:val="00EE1B66"/>
    <w:rsid w:val="00EE1EE9"/>
    <w:rsid w:val="00FA19B2"/>
    <w:rsid w:val="00FA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CFC"/>
    <w:pPr>
      <w:widowControl w:val="0"/>
    </w:pPr>
    <w:rPr>
      <w:rFonts w:ascii="Sabon" w:hAnsi="Sabon"/>
      <w:snapToGrid w:val="0"/>
      <w:sz w:val="22"/>
      <w:lang w:eastAsia="en-US"/>
    </w:rPr>
  </w:style>
  <w:style w:type="paragraph" w:styleId="Heading1">
    <w:name w:val="heading 1"/>
    <w:basedOn w:val="Normal"/>
    <w:next w:val="Normal"/>
    <w:link w:val="Heading1Char"/>
    <w:qFormat/>
    <w:rsid w:val="00EE1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7CFC"/>
    <w:pPr>
      <w:keepNext/>
      <w:outlineLvl w:val="1"/>
    </w:pPr>
    <w:rPr>
      <w:b/>
    </w:rPr>
  </w:style>
  <w:style w:type="paragraph" w:styleId="Heading3">
    <w:name w:val="heading 3"/>
    <w:basedOn w:val="Normal"/>
    <w:next w:val="Normal"/>
    <w:link w:val="Heading3Char"/>
    <w:semiHidden/>
    <w:unhideWhenUsed/>
    <w:qFormat/>
    <w:rsid w:val="00A91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7CFC"/>
    <w:rPr>
      <w:rFonts w:ascii="Sabon" w:hAnsi="Sabon"/>
      <w:b/>
      <w:snapToGrid w:val="0"/>
      <w:sz w:val="22"/>
      <w:lang w:eastAsia="en-US"/>
    </w:rPr>
  </w:style>
  <w:style w:type="paragraph" w:styleId="EndnoteText">
    <w:name w:val="endnote text"/>
    <w:basedOn w:val="Normal"/>
    <w:link w:val="EndnoteTextChar"/>
    <w:rsid w:val="00067CFC"/>
  </w:style>
  <w:style w:type="character" w:customStyle="1" w:styleId="EndnoteTextChar">
    <w:name w:val="Endnote Text Char"/>
    <w:basedOn w:val="DefaultParagraphFont"/>
    <w:link w:val="EndnoteText"/>
    <w:rsid w:val="00067CFC"/>
    <w:rPr>
      <w:rFonts w:ascii="Sabon" w:hAnsi="Sabon"/>
      <w:snapToGrid w:val="0"/>
      <w:sz w:val="22"/>
      <w:lang w:eastAsia="en-US"/>
    </w:rPr>
  </w:style>
  <w:style w:type="character" w:styleId="Hyperlink">
    <w:name w:val="Hyperlink"/>
    <w:rsid w:val="00067CFC"/>
    <w:rPr>
      <w:color w:val="0000FF"/>
      <w:u w:val="single"/>
    </w:rPr>
  </w:style>
  <w:style w:type="paragraph" w:styleId="BodyText">
    <w:name w:val="Body Text"/>
    <w:basedOn w:val="Normal"/>
    <w:link w:val="BodyTextChar"/>
    <w:rsid w:val="00067CFC"/>
    <w:pPr>
      <w:tabs>
        <w:tab w:val="left" w:pos="283"/>
      </w:tabs>
    </w:pPr>
    <w:rPr>
      <w:rFonts w:ascii="Arial" w:hAnsi="Arial"/>
      <w:sz w:val="24"/>
    </w:rPr>
  </w:style>
  <w:style w:type="character" w:customStyle="1" w:styleId="BodyTextChar">
    <w:name w:val="Body Text Char"/>
    <w:basedOn w:val="DefaultParagraphFont"/>
    <w:link w:val="BodyText"/>
    <w:rsid w:val="00067CFC"/>
    <w:rPr>
      <w:rFonts w:ascii="Arial" w:hAnsi="Arial"/>
      <w:snapToGrid w:val="0"/>
      <w:sz w:val="24"/>
      <w:lang w:eastAsia="en-US"/>
    </w:rPr>
  </w:style>
  <w:style w:type="paragraph" w:customStyle="1" w:styleId="Memodetails">
    <w:name w:val="Memo details"/>
    <w:rsid w:val="00067CFC"/>
    <w:pPr>
      <w:tabs>
        <w:tab w:val="left" w:pos="794"/>
        <w:tab w:val="left" w:pos="4649"/>
        <w:tab w:val="left" w:pos="5443"/>
      </w:tabs>
      <w:spacing w:line="480" w:lineRule="exact"/>
    </w:pPr>
    <w:rPr>
      <w:rFonts w:ascii="Syntax" w:hAnsi="Syntax"/>
      <w:noProof/>
      <w:color w:val="000000"/>
      <w:sz w:val="18"/>
    </w:rPr>
  </w:style>
  <w:style w:type="paragraph" w:styleId="BodyText2">
    <w:name w:val="Body Text 2"/>
    <w:basedOn w:val="Normal"/>
    <w:link w:val="BodyText2Char"/>
    <w:rsid w:val="00067CFC"/>
    <w:pPr>
      <w:spacing w:after="120" w:line="480" w:lineRule="auto"/>
    </w:pPr>
  </w:style>
  <w:style w:type="character" w:customStyle="1" w:styleId="BodyText2Char">
    <w:name w:val="Body Text 2 Char"/>
    <w:basedOn w:val="DefaultParagraphFont"/>
    <w:link w:val="BodyText2"/>
    <w:rsid w:val="00067CFC"/>
    <w:rPr>
      <w:rFonts w:ascii="Sabon" w:hAnsi="Sabon"/>
      <w:snapToGrid w:val="0"/>
      <w:sz w:val="22"/>
      <w:lang w:eastAsia="en-US"/>
    </w:rPr>
  </w:style>
  <w:style w:type="paragraph" w:styleId="BalloonText">
    <w:name w:val="Balloon Text"/>
    <w:basedOn w:val="Normal"/>
    <w:link w:val="BalloonTextChar"/>
    <w:rsid w:val="00067CFC"/>
    <w:rPr>
      <w:rFonts w:ascii="Tahoma" w:hAnsi="Tahoma" w:cs="Tahoma"/>
      <w:sz w:val="16"/>
      <w:szCs w:val="16"/>
    </w:rPr>
  </w:style>
  <w:style w:type="character" w:customStyle="1" w:styleId="BalloonTextChar">
    <w:name w:val="Balloon Text Char"/>
    <w:basedOn w:val="DefaultParagraphFont"/>
    <w:link w:val="BalloonText"/>
    <w:rsid w:val="00067CFC"/>
    <w:rPr>
      <w:rFonts w:ascii="Tahoma" w:hAnsi="Tahoma" w:cs="Tahoma"/>
      <w:snapToGrid w:val="0"/>
      <w:sz w:val="16"/>
      <w:szCs w:val="16"/>
      <w:lang w:eastAsia="en-US"/>
    </w:rPr>
  </w:style>
  <w:style w:type="paragraph" w:styleId="Title">
    <w:name w:val="Title"/>
    <w:basedOn w:val="Normal"/>
    <w:link w:val="TitleChar"/>
    <w:qFormat/>
    <w:rsid w:val="00067CFC"/>
    <w:pPr>
      <w:widowControl/>
      <w:jc w:val="center"/>
    </w:pPr>
    <w:rPr>
      <w:b/>
      <w:snapToGrid/>
      <w:sz w:val="28"/>
      <w:lang w:eastAsia="en-GB"/>
    </w:rPr>
  </w:style>
  <w:style w:type="character" w:customStyle="1" w:styleId="TitleChar">
    <w:name w:val="Title Char"/>
    <w:basedOn w:val="DefaultParagraphFont"/>
    <w:link w:val="Title"/>
    <w:rsid w:val="00067CFC"/>
    <w:rPr>
      <w:rFonts w:ascii="Sabon" w:hAnsi="Sabon"/>
      <w:b/>
      <w:sz w:val="28"/>
    </w:rPr>
  </w:style>
  <w:style w:type="paragraph" w:styleId="Subtitle">
    <w:name w:val="Subtitle"/>
    <w:basedOn w:val="Normal"/>
    <w:link w:val="SubtitleChar"/>
    <w:qFormat/>
    <w:rsid w:val="00067CFC"/>
    <w:pPr>
      <w:widowControl/>
      <w:jc w:val="center"/>
    </w:pPr>
    <w:rPr>
      <w:b/>
      <w:snapToGrid/>
      <w:sz w:val="28"/>
      <w:lang w:eastAsia="en-GB"/>
    </w:rPr>
  </w:style>
  <w:style w:type="character" w:customStyle="1" w:styleId="SubtitleChar">
    <w:name w:val="Subtitle Char"/>
    <w:basedOn w:val="DefaultParagraphFont"/>
    <w:link w:val="Subtitle"/>
    <w:rsid w:val="00067CFC"/>
    <w:rPr>
      <w:rFonts w:ascii="Sabon" w:hAnsi="Sabon"/>
      <w:b/>
      <w:sz w:val="28"/>
    </w:rPr>
  </w:style>
  <w:style w:type="paragraph" w:styleId="Header">
    <w:name w:val="header"/>
    <w:basedOn w:val="Normal"/>
    <w:link w:val="HeaderChar"/>
    <w:rsid w:val="00067CFC"/>
    <w:pPr>
      <w:widowControl/>
      <w:tabs>
        <w:tab w:val="center" w:pos="4320"/>
        <w:tab w:val="right" w:pos="8640"/>
      </w:tabs>
    </w:pPr>
    <w:rPr>
      <w:snapToGrid/>
      <w:lang w:eastAsia="en-GB"/>
    </w:rPr>
  </w:style>
  <w:style w:type="character" w:customStyle="1" w:styleId="HeaderChar">
    <w:name w:val="Header Char"/>
    <w:basedOn w:val="DefaultParagraphFont"/>
    <w:link w:val="Header"/>
    <w:rsid w:val="00067CFC"/>
    <w:rPr>
      <w:rFonts w:ascii="Sabon" w:hAnsi="Sabon"/>
      <w:sz w:val="22"/>
    </w:rPr>
  </w:style>
  <w:style w:type="paragraph" w:styleId="ListParagraph">
    <w:name w:val="List Paragraph"/>
    <w:basedOn w:val="Normal"/>
    <w:uiPriority w:val="34"/>
    <w:qFormat/>
    <w:rsid w:val="00067CFC"/>
    <w:pPr>
      <w:widowControl/>
      <w:ind w:left="720"/>
    </w:pPr>
    <w:rPr>
      <w:snapToGrid/>
      <w:lang w:eastAsia="en-GB"/>
    </w:rPr>
  </w:style>
  <w:style w:type="character" w:customStyle="1" w:styleId="Heading1Char">
    <w:name w:val="Heading 1 Char"/>
    <w:basedOn w:val="DefaultParagraphFont"/>
    <w:link w:val="Heading1"/>
    <w:rsid w:val="00EE1EE9"/>
    <w:rPr>
      <w:rFonts w:asciiTheme="majorHAnsi" w:eastAsiaTheme="majorEastAsia" w:hAnsiTheme="majorHAnsi" w:cstheme="majorBidi"/>
      <w:b/>
      <w:bCs/>
      <w:snapToGrid w:val="0"/>
      <w:color w:val="365F91" w:themeColor="accent1" w:themeShade="BF"/>
      <w:sz w:val="28"/>
      <w:szCs w:val="28"/>
      <w:lang w:eastAsia="en-US"/>
    </w:rPr>
  </w:style>
  <w:style w:type="paragraph" w:styleId="BodyTextIndent3">
    <w:name w:val="Body Text Indent 3"/>
    <w:basedOn w:val="Normal"/>
    <w:link w:val="BodyTextIndent3Char"/>
    <w:rsid w:val="000D614E"/>
    <w:pPr>
      <w:spacing w:after="120"/>
      <w:ind w:left="283"/>
    </w:pPr>
    <w:rPr>
      <w:sz w:val="16"/>
      <w:szCs w:val="16"/>
    </w:rPr>
  </w:style>
  <w:style w:type="character" w:customStyle="1" w:styleId="BodyTextIndent3Char">
    <w:name w:val="Body Text Indent 3 Char"/>
    <w:basedOn w:val="DefaultParagraphFont"/>
    <w:link w:val="BodyTextIndent3"/>
    <w:rsid w:val="000D614E"/>
    <w:rPr>
      <w:rFonts w:ascii="Sabon" w:hAnsi="Sabon"/>
      <w:snapToGrid w:val="0"/>
      <w:sz w:val="16"/>
      <w:szCs w:val="16"/>
      <w:lang w:eastAsia="en-US"/>
    </w:rPr>
  </w:style>
  <w:style w:type="paragraph" w:styleId="Footer">
    <w:name w:val="footer"/>
    <w:basedOn w:val="Normal"/>
    <w:link w:val="FooterChar"/>
    <w:rsid w:val="000D614E"/>
    <w:pPr>
      <w:tabs>
        <w:tab w:val="center" w:pos="4513"/>
        <w:tab w:val="right" w:pos="9026"/>
      </w:tabs>
    </w:pPr>
  </w:style>
  <w:style w:type="character" w:customStyle="1" w:styleId="FooterChar">
    <w:name w:val="Footer Char"/>
    <w:basedOn w:val="DefaultParagraphFont"/>
    <w:link w:val="Footer"/>
    <w:rsid w:val="000D614E"/>
    <w:rPr>
      <w:rFonts w:ascii="Sabon" w:hAnsi="Sabon"/>
      <w:snapToGrid w:val="0"/>
      <w:sz w:val="22"/>
      <w:lang w:eastAsia="en-US"/>
    </w:rPr>
  </w:style>
  <w:style w:type="character" w:customStyle="1" w:styleId="Heading3Char">
    <w:name w:val="Heading 3 Char"/>
    <w:basedOn w:val="DefaultParagraphFont"/>
    <w:link w:val="Heading3"/>
    <w:semiHidden/>
    <w:rsid w:val="00A91CD6"/>
    <w:rPr>
      <w:rFonts w:asciiTheme="majorHAnsi" w:eastAsiaTheme="majorEastAsia" w:hAnsiTheme="majorHAnsi" w:cstheme="majorBidi"/>
      <w:b/>
      <w:bCs/>
      <w:snapToGrid w:val="0"/>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7CFC"/>
    <w:pPr>
      <w:widowControl w:val="0"/>
    </w:pPr>
    <w:rPr>
      <w:rFonts w:ascii="Sabon" w:hAnsi="Sabon"/>
      <w:snapToGrid w:val="0"/>
      <w:sz w:val="22"/>
      <w:lang w:eastAsia="en-US"/>
    </w:rPr>
  </w:style>
  <w:style w:type="paragraph" w:styleId="Heading1">
    <w:name w:val="heading 1"/>
    <w:basedOn w:val="Normal"/>
    <w:next w:val="Normal"/>
    <w:link w:val="Heading1Char"/>
    <w:qFormat/>
    <w:rsid w:val="00EE1E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67CFC"/>
    <w:pPr>
      <w:keepNext/>
      <w:outlineLvl w:val="1"/>
    </w:pPr>
    <w:rPr>
      <w:b/>
    </w:rPr>
  </w:style>
  <w:style w:type="paragraph" w:styleId="Heading3">
    <w:name w:val="heading 3"/>
    <w:basedOn w:val="Normal"/>
    <w:next w:val="Normal"/>
    <w:link w:val="Heading3Char"/>
    <w:semiHidden/>
    <w:unhideWhenUsed/>
    <w:qFormat/>
    <w:rsid w:val="00A91CD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67CFC"/>
    <w:rPr>
      <w:rFonts w:ascii="Sabon" w:hAnsi="Sabon"/>
      <w:b/>
      <w:snapToGrid w:val="0"/>
      <w:sz w:val="22"/>
      <w:lang w:eastAsia="en-US"/>
    </w:rPr>
  </w:style>
  <w:style w:type="paragraph" w:styleId="EndnoteText">
    <w:name w:val="endnote text"/>
    <w:basedOn w:val="Normal"/>
    <w:link w:val="EndnoteTextChar"/>
    <w:rsid w:val="00067CFC"/>
  </w:style>
  <w:style w:type="character" w:customStyle="1" w:styleId="EndnoteTextChar">
    <w:name w:val="Endnote Text Char"/>
    <w:basedOn w:val="DefaultParagraphFont"/>
    <w:link w:val="EndnoteText"/>
    <w:rsid w:val="00067CFC"/>
    <w:rPr>
      <w:rFonts w:ascii="Sabon" w:hAnsi="Sabon"/>
      <w:snapToGrid w:val="0"/>
      <w:sz w:val="22"/>
      <w:lang w:eastAsia="en-US"/>
    </w:rPr>
  </w:style>
  <w:style w:type="character" w:styleId="Hyperlink">
    <w:name w:val="Hyperlink"/>
    <w:rsid w:val="00067CFC"/>
    <w:rPr>
      <w:color w:val="0000FF"/>
      <w:u w:val="single"/>
    </w:rPr>
  </w:style>
  <w:style w:type="paragraph" w:styleId="BodyText">
    <w:name w:val="Body Text"/>
    <w:basedOn w:val="Normal"/>
    <w:link w:val="BodyTextChar"/>
    <w:rsid w:val="00067CFC"/>
    <w:pPr>
      <w:tabs>
        <w:tab w:val="left" w:pos="283"/>
      </w:tabs>
    </w:pPr>
    <w:rPr>
      <w:rFonts w:ascii="Arial" w:hAnsi="Arial"/>
      <w:sz w:val="24"/>
    </w:rPr>
  </w:style>
  <w:style w:type="character" w:customStyle="1" w:styleId="BodyTextChar">
    <w:name w:val="Body Text Char"/>
    <w:basedOn w:val="DefaultParagraphFont"/>
    <w:link w:val="BodyText"/>
    <w:rsid w:val="00067CFC"/>
    <w:rPr>
      <w:rFonts w:ascii="Arial" w:hAnsi="Arial"/>
      <w:snapToGrid w:val="0"/>
      <w:sz w:val="24"/>
      <w:lang w:eastAsia="en-US"/>
    </w:rPr>
  </w:style>
  <w:style w:type="paragraph" w:customStyle="1" w:styleId="Memodetails">
    <w:name w:val="Memo details"/>
    <w:rsid w:val="00067CFC"/>
    <w:pPr>
      <w:tabs>
        <w:tab w:val="left" w:pos="794"/>
        <w:tab w:val="left" w:pos="4649"/>
        <w:tab w:val="left" w:pos="5443"/>
      </w:tabs>
      <w:spacing w:line="480" w:lineRule="exact"/>
    </w:pPr>
    <w:rPr>
      <w:rFonts w:ascii="Syntax" w:hAnsi="Syntax"/>
      <w:noProof/>
      <w:color w:val="000000"/>
      <w:sz w:val="18"/>
    </w:rPr>
  </w:style>
  <w:style w:type="paragraph" w:styleId="BodyText2">
    <w:name w:val="Body Text 2"/>
    <w:basedOn w:val="Normal"/>
    <w:link w:val="BodyText2Char"/>
    <w:rsid w:val="00067CFC"/>
    <w:pPr>
      <w:spacing w:after="120" w:line="480" w:lineRule="auto"/>
    </w:pPr>
  </w:style>
  <w:style w:type="character" w:customStyle="1" w:styleId="BodyText2Char">
    <w:name w:val="Body Text 2 Char"/>
    <w:basedOn w:val="DefaultParagraphFont"/>
    <w:link w:val="BodyText2"/>
    <w:rsid w:val="00067CFC"/>
    <w:rPr>
      <w:rFonts w:ascii="Sabon" w:hAnsi="Sabon"/>
      <w:snapToGrid w:val="0"/>
      <w:sz w:val="22"/>
      <w:lang w:eastAsia="en-US"/>
    </w:rPr>
  </w:style>
  <w:style w:type="paragraph" w:styleId="BalloonText">
    <w:name w:val="Balloon Text"/>
    <w:basedOn w:val="Normal"/>
    <w:link w:val="BalloonTextChar"/>
    <w:rsid w:val="00067CFC"/>
    <w:rPr>
      <w:rFonts w:ascii="Tahoma" w:hAnsi="Tahoma" w:cs="Tahoma"/>
      <w:sz w:val="16"/>
      <w:szCs w:val="16"/>
    </w:rPr>
  </w:style>
  <w:style w:type="character" w:customStyle="1" w:styleId="BalloonTextChar">
    <w:name w:val="Balloon Text Char"/>
    <w:basedOn w:val="DefaultParagraphFont"/>
    <w:link w:val="BalloonText"/>
    <w:rsid w:val="00067CFC"/>
    <w:rPr>
      <w:rFonts w:ascii="Tahoma" w:hAnsi="Tahoma" w:cs="Tahoma"/>
      <w:snapToGrid w:val="0"/>
      <w:sz w:val="16"/>
      <w:szCs w:val="16"/>
      <w:lang w:eastAsia="en-US"/>
    </w:rPr>
  </w:style>
  <w:style w:type="paragraph" w:styleId="Title">
    <w:name w:val="Title"/>
    <w:basedOn w:val="Normal"/>
    <w:link w:val="TitleChar"/>
    <w:qFormat/>
    <w:rsid w:val="00067CFC"/>
    <w:pPr>
      <w:widowControl/>
      <w:jc w:val="center"/>
    </w:pPr>
    <w:rPr>
      <w:b/>
      <w:snapToGrid/>
      <w:sz w:val="28"/>
      <w:lang w:eastAsia="en-GB"/>
    </w:rPr>
  </w:style>
  <w:style w:type="character" w:customStyle="1" w:styleId="TitleChar">
    <w:name w:val="Title Char"/>
    <w:basedOn w:val="DefaultParagraphFont"/>
    <w:link w:val="Title"/>
    <w:rsid w:val="00067CFC"/>
    <w:rPr>
      <w:rFonts w:ascii="Sabon" w:hAnsi="Sabon"/>
      <w:b/>
      <w:sz w:val="28"/>
    </w:rPr>
  </w:style>
  <w:style w:type="paragraph" w:styleId="Subtitle">
    <w:name w:val="Subtitle"/>
    <w:basedOn w:val="Normal"/>
    <w:link w:val="SubtitleChar"/>
    <w:qFormat/>
    <w:rsid w:val="00067CFC"/>
    <w:pPr>
      <w:widowControl/>
      <w:jc w:val="center"/>
    </w:pPr>
    <w:rPr>
      <w:b/>
      <w:snapToGrid/>
      <w:sz w:val="28"/>
      <w:lang w:eastAsia="en-GB"/>
    </w:rPr>
  </w:style>
  <w:style w:type="character" w:customStyle="1" w:styleId="SubtitleChar">
    <w:name w:val="Subtitle Char"/>
    <w:basedOn w:val="DefaultParagraphFont"/>
    <w:link w:val="Subtitle"/>
    <w:rsid w:val="00067CFC"/>
    <w:rPr>
      <w:rFonts w:ascii="Sabon" w:hAnsi="Sabon"/>
      <w:b/>
      <w:sz w:val="28"/>
    </w:rPr>
  </w:style>
  <w:style w:type="paragraph" w:styleId="Header">
    <w:name w:val="header"/>
    <w:basedOn w:val="Normal"/>
    <w:link w:val="HeaderChar"/>
    <w:rsid w:val="00067CFC"/>
    <w:pPr>
      <w:widowControl/>
      <w:tabs>
        <w:tab w:val="center" w:pos="4320"/>
        <w:tab w:val="right" w:pos="8640"/>
      </w:tabs>
    </w:pPr>
    <w:rPr>
      <w:snapToGrid/>
      <w:lang w:eastAsia="en-GB"/>
    </w:rPr>
  </w:style>
  <w:style w:type="character" w:customStyle="1" w:styleId="HeaderChar">
    <w:name w:val="Header Char"/>
    <w:basedOn w:val="DefaultParagraphFont"/>
    <w:link w:val="Header"/>
    <w:rsid w:val="00067CFC"/>
    <w:rPr>
      <w:rFonts w:ascii="Sabon" w:hAnsi="Sabon"/>
      <w:sz w:val="22"/>
    </w:rPr>
  </w:style>
  <w:style w:type="paragraph" w:styleId="ListParagraph">
    <w:name w:val="List Paragraph"/>
    <w:basedOn w:val="Normal"/>
    <w:uiPriority w:val="34"/>
    <w:qFormat/>
    <w:rsid w:val="00067CFC"/>
    <w:pPr>
      <w:widowControl/>
      <w:ind w:left="720"/>
    </w:pPr>
    <w:rPr>
      <w:snapToGrid/>
      <w:lang w:eastAsia="en-GB"/>
    </w:rPr>
  </w:style>
  <w:style w:type="character" w:customStyle="1" w:styleId="Heading1Char">
    <w:name w:val="Heading 1 Char"/>
    <w:basedOn w:val="DefaultParagraphFont"/>
    <w:link w:val="Heading1"/>
    <w:rsid w:val="00EE1EE9"/>
    <w:rPr>
      <w:rFonts w:asciiTheme="majorHAnsi" w:eastAsiaTheme="majorEastAsia" w:hAnsiTheme="majorHAnsi" w:cstheme="majorBidi"/>
      <w:b/>
      <w:bCs/>
      <w:snapToGrid w:val="0"/>
      <w:color w:val="365F91" w:themeColor="accent1" w:themeShade="BF"/>
      <w:sz w:val="28"/>
      <w:szCs w:val="28"/>
      <w:lang w:eastAsia="en-US"/>
    </w:rPr>
  </w:style>
  <w:style w:type="paragraph" w:styleId="BodyTextIndent3">
    <w:name w:val="Body Text Indent 3"/>
    <w:basedOn w:val="Normal"/>
    <w:link w:val="BodyTextIndent3Char"/>
    <w:rsid w:val="000D614E"/>
    <w:pPr>
      <w:spacing w:after="120"/>
      <w:ind w:left="283"/>
    </w:pPr>
    <w:rPr>
      <w:sz w:val="16"/>
      <w:szCs w:val="16"/>
    </w:rPr>
  </w:style>
  <w:style w:type="character" w:customStyle="1" w:styleId="BodyTextIndent3Char">
    <w:name w:val="Body Text Indent 3 Char"/>
    <w:basedOn w:val="DefaultParagraphFont"/>
    <w:link w:val="BodyTextIndent3"/>
    <w:rsid w:val="000D614E"/>
    <w:rPr>
      <w:rFonts w:ascii="Sabon" w:hAnsi="Sabon"/>
      <w:snapToGrid w:val="0"/>
      <w:sz w:val="16"/>
      <w:szCs w:val="16"/>
      <w:lang w:eastAsia="en-US"/>
    </w:rPr>
  </w:style>
  <w:style w:type="paragraph" w:styleId="Footer">
    <w:name w:val="footer"/>
    <w:basedOn w:val="Normal"/>
    <w:link w:val="FooterChar"/>
    <w:rsid w:val="000D614E"/>
    <w:pPr>
      <w:tabs>
        <w:tab w:val="center" w:pos="4513"/>
        <w:tab w:val="right" w:pos="9026"/>
      </w:tabs>
    </w:pPr>
  </w:style>
  <w:style w:type="character" w:customStyle="1" w:styleId="FooterChar">
    <w:name w:val="Footer Char"/>
    <w:basedOn w:val="DefaultParagraphFont"/>
    <w:link w:val="Footer"/>
    <w:rsid w:val="000D614E"/>
    <w:rPr>
      <w:rFonts w:ascii="Sabon" w:hAnsi="Sabon"/>
      <w:snapToGrid w:val="0"/>
      <w:sz w:val="22"/>
      <w:lang w:eastAsia="en-US"/>
    </w:rPr>
  </w:style>
  <w:style w:type="character" w:customStyle="1" w:styleId="Heading3Char">
    <w:name w:val="Heading 3 Char"/>
    <w:basedOn w:val="DefaultParagraphFont"/>
    <w:link w:val="Heading3"/>
    <w:semiHidden/>
    <w:rsid w:val="00A91CD6"/>
    <w:rPr>
      <w:rFonts w:asciiTheme="majorHAnsi" w:eastAsiaTheme="majorEastAsia" w:hAnsiTheme="majorHAnsi" w:cstheme="majorBidi"/>
      <w:b/>
      <w:bCs/>
      <w:snapToGrid w:val="0"/>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ersonnel@yorkshiredales.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yorkshiredales.org.uk"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B267-813B-438B-9EB4-FBEB23C96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B29D8070</Template>
  <TotalTime>10</TotalTime>
  <Pages>7</Pages>
  <Words>1743</Words>
  <Characters>9881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 Adams</dc:creator>
  <cp:lastModifiedBy>Suzannah Barningham</cp:lastModifiedBy>
  <cp:revision>4</cp:revision>
  <cp:lastPrinted>1998-09-10T11:55:00Z</cp:lastPrinted>
  <dcterms:created xsi:type="dcterms:W3CDTF">2019-02-12T16:28:00Z</dcterms:created>
  <dcterms:modified xsi:type="dcterms:W3CDTF">2019-02-15T09:11:00Z</dcterms:modified>
</cp:coreProperties>
</file>